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EEC0" w14:textId="77777777" w:rsidR="005E6086" w:rsidRDefault="005E6086" w:rsidP="00571999">
      <w:pPr>
        <w:jc w:val="center"/>
        <w:rPr>
          <w:rFonts w:ascii="Arial" w:hAnsi="Arial" w:cs="Arial"/>
          <w:b/>
          <w:sz w:val="36"/>
          <w:szCs w:val="36"/>
        </w:rPr>
      </w:pPr>
    </w:p>
    <w:p w14:paraId="790A1A88" w14:textId="77777777" w:rsidR="00571999" w:rsidRDefault="00571999" w:rsidP="00571999">
      <w:pPr>
        <w:jc w:val="center"/>
        <w:rPr>
          <w:rFonts w:ascii="Arial" w:hAnsi="Arial" w:cs="Arial"/>
          <w:b/>
          <w:sz w:val="36"/>
          <w:szCs w:val="36"/>
        </w:rPr>
      </w:pPr>
      <w:r w:rsidRPr="005E6086">
        <w:rPr>
          <w:rFonts w:ascii="Arial" w:hAnsi="Arial" w:cs="Arial"/>
          <w:b/>
          <w:sz w:val="36"/>
          <w:szCs w:val="36"/>
        </w:rPr>
        <w:t>TERMS OF REFERENCE OF THE PATIENT REFERENCE GROUP</w:t>
      </w:r>
    </w:p>
    <w:p w14:paraId="13A8CAFF" w14:textId="77777777" w:rsidR="005E6086" w:rsidRPr="005E6086" w:rsidRDefault="005E6086" w:rsidP="00571999">
      <w:pPr>
        <w:jc w:val="center"/>
        <w:rPr>
          <w:rFonts w:ascii="Arial" w:hAnsi="Arial" w:cs="Arial"/>
          <w:b/>
          <w:sz w:val="36"/>
          <w:szCs w:val="36"/>
        </w:rPr>
      </w:pPr>
    </w:p>
    <w:p w14:paraId="4D804837" w14:textId="77777777" w:rsidR="00571999" w:rsidRPr="0018396B" w:rsidRDefault="00571999" w:rsidP="00571999">
      <w:pPr>
        <w:rPr>
          <w:rFonts w:ascii="Arial" w:hAnsi="Arial" w:cs="Arial"/>
          <w:b/>
          <w:sz w:val="24"/>
          <w:szCs w:val="24"/>
        </w:rPr>
      </w:pPr>
      <w:r w:rsidRPr="0018396B">
        <w:rPr>
          <w:rFonts w:ascii="Arial" w:hAnsi="Arial" w:cs="Arial"/>
          <w:b/>
          <w:sz w:val="24"/>
          <w:szCs w:val="24"/>
        </w:rPr>
        <w:t>1. Title of the Group</w:t>
      </w:r>
    </w:p>
    <w:p w14:paraId="4D5F4CEE" w14:textId="77777777" w:rsidR="00571999" w:rsidRDefault="00571999" w:rsidP="005E6086">
      <w:pPr>
        <w:spacing w:line="360" w:lineRule="auto"/>
        <w:rPr>
          <w:rFonts w:ascii="Arial" w:hAnsi="Arial" w:cs="Arial"/>
          <w:sz w:val="24"/>
          <w:szCs w:val="24"/>
        </w:rPr>
      </w:pPr>
      <w:r w:rsidRPr="0018396B">
        <w:rPr>
          <w:rFonts w:ascii="Arial" w:hAnsi="Arial" w:cs="Arial"/>
          <w:sz w:val="24"/>
          <w:szCs w:val="24"/>
        </w:rPr>
        <w:t>The Gro</w:t>
      </w:r>
      <w:r w:rsidR="00AC48AE" w:rsidRPr="0018396B">
        <w:rPr>
          <w:rFonts w:ascii="Arial" w:hAnsi="Arial" w:cs="Arial"/>
          <w:sz w:val="24"/>
          <w:szCs w:val="24"/>
        </w:rPr>
        <w:t>up shall be called THE PATIENT PARTICIPATION</w:t>
      </w:r>
      <w:r w:rsidRPr="0018396B">
        <w:rPr>
          <w:rFonts w:ascii="Arial" w:hAnsi="Arial" w:cs="Arial"/>
          <w:sz w:val="24"/>
          <w:szCs w:val="24"/>
        </w:rPr>
        <w:t xml:space="preserve"> GROUP (P</w:t>
      </w:r>
      <w:r w:rsidR="00AC48AE" w:rsidRPr="0018396B">
        <w:rPr>
          <w:rFonts w:ascii="Arial" w:hAnsi="Arial" w:cs="Arial"/>
          <w:sz w:val="24"/>
          <w:szCs w:val="24"/>
        </w:rPr>
        <w:t>P</w:t>
      </w:r>
      <w:r w:rsidR="0018396B" w:rsidRPr="0018396B">
        <w:rPr>
          <w:rFonts w:ascii="Arial" w:hAnsi="Arial" w:cs="Arial"/>
          <w:sz w:val="24"/>
          <w:szCs w:val="24"/>
        </w:rPr>
        <w:t>G) of Beechwood Surgery</w:t>
      </w:r>
      <w:r w:rsidRPr="0018396B">
        <w:rPr>
          <w:rFonts w:ascii="Arial" w:hAnsi="Arial" w:cs="Arial"/>
          <w:sz w:val="24"/>
          <w:szCs w:val="24"/>
        </w:rPr>
        <w:t>, for Patient Participation.</w:t>
      </w:r>
    </w:p>
    <w:p w14:paraId="5C173654" w14:textId="77777777" w:rsidR="005D07CA" w:rsidRDefault="00155837" w:rsidP="005719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Purpose</w:t>
      </w:r>
      <w:r w:rsidR="005D07CA" w:rsidRPr="005D07CA">
        <w:rPr>
          <w:rFonts w:ascii="Arial" w:hAnsi="Arial" w:cs="Arial"/>
          <w:b/>
          <w:sz w:val="24"/>
          <w:szCs w:val="24"/>
        </w:rPr>
        <w:t xml:space="preserve"> of the Patient Participation Group</w:t>
      </w:r>
    </w:p>
    <w:p w14:paraId="018C15A0" w14:textId="77777777" w:rsidR="005D07CA" w:rsidRPr="007759DD" w:rsidRDefault="005D07CA" w:rsidP="005E6086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To Help the Practice make improvements to service for all patients</w:t>
      </w:r>
    </w:p>
    <w:p w14:paraId="76265E2F" w14:textId="77777777" w:rsidR="005D07CA" w:rsidRPr="007759DD" w:rsidRDefault="005D07CA" w:rsidP="005E6086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To work as an intermediary and liaison link between patients and Practice staff</w:t>
      </w:r>
    </w:p>
    <w:p w14:paraId="38F820B8" w14:textId="77777777" w:rsidR="00571999" w:rsidRPr="0018396B" w:rsidRDefault="00155837" w:rsidP="005719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759DD">
        <w:rPr>
          <w:rFonts w:ascii="Arial" w:hAnsi="Arial" w:cs="Arial"/>
          <w:b/>
          <w:sz w:val="24"/>
          <w:szCs w:val="24"/>
        </w:rPr>
        <w:t>. A</w:t>
      </w:r>
      <w:r>
        <w:rPr>
          <w:rFonts w:ascii="Arial" w:hAnsi="Arial" w:cs="Arial"/>
          <w:b/>
          <w:sz w:val="24"/>
          <w:szCs w:val="24"/>
        </w:rPr>
        <w:t>ims and Objectives</w:t>
      </w:r>
      <w:r w:rsidR="007759DD">
        <w:rPr>
          <w:rFonts w:ascii="Arial" w:hAnsi="Arial" w:cs="Arial"/>
          <w:b/>
          <w:sz w:val="24"/>
          <w:szCs w:val="24"/>
        </w:rPr>
        <w:t xml:space="preserve"> of the Group</w:t>
      </w:r>
    </w:p>
    <w:p w14:paraId="220C0A96" w14:textId="77777777" w:rsidR="00571999" w:rsidRPr="0018396B" w:rsidRDefault="00571999" w:rsidP="005E60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396B">
        <w:rPr>
          <w:rFonts w:ascii="Arial" w:hAnsi="Arial" w:cs="Arial"/>
          <w:sz w:val="24"/>
          <w:szCs w:val="24"/>
        </w:rPr>
        <w:t>To promote co-operation between the Practice and Patients to the benefit of both.</w:t>
      </w:r>
    </w:p>
    <w:p w14:paraId="42FEEADE" w14:textId="77777777" w:rsidR="00571999" w:rsidRPr="005E6086" w:rsidRDefault="00571999" w:rsidP="005E608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 xml:space="preserve">To obtain the views of our service users with a view to improving our services </w:t>
      </w:r>
      <w:r w:rsidR="005E6086">
        <w:rPr>
          <w:rFonts w:ascii="Arial" w:hAnsi="Arial" w:cs="Arial"/>
          <w:sz w:val="24"/>
          <w:szCs w:val="24"/>
        </w:rPr>
        <w:t>–</w:t>
      </w:r>
      <w:r w:rsidRPr="007759DD">
        <w:rPr>
          <w:rFonts w:ascii="Arial" w:hAnsi="Arial" w:cs="Arial"/>
          <w:sz w:val="24"/>
          <w:szCs w:val="24"/>
        </w:rPr>
        <w:t xml:space="preserve"> from</w:t>
      </w:r>
      <w:r w:rsidR="005E6086">
        <w:rPr>
          <w:rFonts w:ascii="Arial" w:hAnsi="Arial" w:cs="Arial"/>
          <w:sz w:val="24"/>
          <w:szCs w:val="24"/>
        </w:rPr>
        <w:t xml:space="preserve"> </w:t>
      </w:r>
      <w:r w:rsidRPr="005E6086">
        <w:rPr>
          <w:rFonts w:ascii="Arial" w:hAnsi="Arial" w:cs="Arial"/>
          <w:sz w:val="24"/>
          <w:szCs w:val="24"/>
        </w:rPr>
        <w:t>a usability perspective and a clinical quality perspective.</w:t>
      </w:r>
    </w:p>
    <w:p w14:paraId="48852056" w14:textId="77777777" w:rsidR="00571999" w:rsidRPr="005E6086" w:rsidRDefault="00571999" w:rsidP="005E608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 xml:space="preserve">A forum for patients to understand what really goes on behind the scenes in a </w:t>
      </w:r>
      <w:proofErr w:type="spellStart"/>
      <w:r w:rsidRPr="007759DD">
        <w:rPr>
          <w:rFonts w:ascii="Arial" w:hAnsi="Arial" w:cs="Arial"/>
          <w:sz w:val="24"/>
          <w:szCs w:val="24"/>
        </w:rPr>
        <w:t>GP</w:t>
      </w:r>
      <w:r w:rsidRPr="005E6086">
        <w:rPr>
          <w:rFonts w:ascii="Arial" w:hAnsi="Arial" w:cs="Arial"/>
          <w:sz w:val="24"/>
          <w:szCs w:val="24"/>
        </w:rPr>
        <w:t>Practice</w:t>
      </w:r>
      <w:proofErr w:type="spellEnd"/>
      <w:r w:rsidRPr="005E6086">
        <w:rPr>
          <w:rFonts w:ascii="Arial" w:hAnsi="Arial" w:cs="Arial"/>
          <w:sz w:val="24"/>
          <w:szCs w:val="24"/>
        </w:rPr>
        <w:t>, making it easier for service users to understand why things are done in</w:t>
      </w:r>
      <w:r w:rsidR="005E6086">
        <w:rPr>
          <w:rFonts w:ascii="Arial" w:hAnsi="Arial" w:cs="Arial"/>
          <w:sz w:val="24"/>
          <w:szCs w:val="24"/>
        </w:rPr>
        <w:t xml:space="preserve"> </w:t>
      </w:r>
      <w:r w:rsidR="007759DD" w:rsidRPr="005E6086">
        <w:rPr>
          <w:rFonts w:ascii="Arial" w:hAnsi="Arial" w:cs="Arial"/>
          <w:sz w:val="24"/>
          <w:szCs w:val="24"/>
        </w:rPr>
        <w:t>a certain way and to understand how the Practice and NHS works.</w:t>
      </w:r>
    </w:p>
    <w:p w14:paraId="36366D57" w14:textId="77777777" w:rsidR="00571999" w:rsidRPr="007759DD" w:rsidRDefault="00571999" w:rsidP="005E608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An opportunity to raise awareness of new services through our group members</w:t>
      </w:r>
    </w:p>
    <w:p w14:paraId="610D843C" w14:textId="77777777" w:rsidR="007759DD" w:rsidRPr="007759DD" w:rsidRDefault="007759DD" w:rsidP="005E6086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Assist to reduce complaints and concerns of patients</w:t>
      </w:r>
    </w:p>
    <w:p w14:paraId="5E96E5A2" w14:textId="77777777" w:rsidR="00571999" w:rsidRPr="0018396B" w:rsidRDefault="00155837" w:rsidP="005719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71999" w:rsidRPr="0018396B">
        <w:rPr>
          <w:rFonts w:ascii="Arial" w:hAnsi="Arial" w:cs="Arial"/>
          <w:b/>
          <w:sz w:val="24"/>
          <w:szCs w:val="24"/>
        </w:rPr>
        <w:t>. Membership of the Group</w:t>
      </w:r>
    </w:p>
    <w:p w14:paraId="5DF47102" w14:textId="77777777" w:rsidR="0018396B" w:rsidRPr="007759DD" w:rsidRDefault="00571999" w:rsidP="005E6086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Membership of the Group shall be open and free to all registered patients and staff of the</w:t>
      </w:r>
      <w:r w:rsid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Practice.</w:t>
      </w:r>
      <w:r w:rsidR="00557120" w:rsidRPr="007759DD">
        <w:rPr>
          <w:rFonts w:ascii="Arial" w:hAnsi="Arial" w:cs="Arial"/>
          <w:sz w:val="24"/>
          <w:szCs w:val="24"/>
        </w:rPr>
        <w:t xml:space="preserve"> This group can be virtual but would need to attend at least one meeting per annum.</w:t>
      </w:r>
      <w:r w:rsidR="00BF24F6">
        <w:rPr>
          <w:rFonts w:ascii="Arial" w:hAnsi="Arial" w:cs="Arial"/>
          <w:sz w:val="24"/>
          <w:szCs w:val="24"/>
        </w:rPr>
        <w:t xml:space="preserve"> Removal of patient from the practice list, for whatever reason, will disqualify continuing membership of the group.</w:t>
      </w:r>
    </w:p>
    <w:p w14:paraId="05A04EEB" w14:textId="77777777" w:rsidR="0018396B" w:rsidRPr="0018396B" w:rsidRDefault="00155837" w:rsidP="001839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8396B">
        <w:rPr>
          <w:rFonts w:ascii="Arial" w:hAnsi="Arial" w:cs="Arial"/>
          <w:b/>
          <w:sz w:val="24"/>
          <w:szCs w:val="24"/>
        </w:rPr>
        <w:t xml:space="preserve">.  </w:t>
      </w:r>
      <w:r w:rsidR="0018396B" w:rsidRPr="0018396B">
        <w:rPr>
          <w:rFonts w:ascii="Arial" w:hAnsi="Arial" w:cs="Arial"/>
          <w:b/>
          <w:sz w:val="24"/>
          <w:szCs w:val="24"/>
        </w:rPr>
        <w:t>Maximum members of Patient Participation Group</w:t>
      </w:r>
    </w:p>
    <w:p w14:paraId="72004424" w14:textId="77777777" w:rsidR="0018396B" w:rsidRDefault="0018396B" w:rsidP="005E6086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 xml:space="preserve">Ten members, any additional requests </w:t>
      </w:r>
      <w:r w:rsidR="00557120" w:rsidRPr="007759DD">
        <w:rPr>
          <w:rFonts w:ascii="Arial" w:hAnsi="Arial" w:cs="Arial"/>
          <w:sz w:val="24"/>
          <w:szCs w:val="24"/>
        </w:rPr>
        <w:t xml:space="preserve">to join the PPG group </w:t>
      </w:r>
      <w:r w:rsidRPr="007759DD">
        <w:rPr>
          <w:rFonts w:ascii="Arial" w:hAnsi="Arial" w:cs="Arial"/>
          <w:sz w:val="24"/>
          <w:szCs w:val="24"/>
        </w:rPr>
        <w:t>will be placed on a waiting list.</w:t>
      </w:r>
    </w:p>
    <w:p w14:paraId="0F4310D1" w14:textId="77777777" w:rsidR="00155837" w:rsidRDefault="00155837" w:rsidP="00155837">
      <w:pPr>
        <w:spacing w:line="360" w:lineRule="auto"/>
        <w:rPr>
          <w:rFonts w:ascii="Arial" w:hAnsi="Arial" w:cs="Arial"/>
          <w:sz w:val="24"/>
          <w:szCs w:val="24"/>
        </w:rPr>
      </w:pPr>
    </w:p>
    <w:p w14:paraId="1AE8DF98" w14:textId="77777777" w:rsidR="00155837" w:rsidRPr="00155837" w:rsidRDefault="00155837" w:rsidP="00155837">
      <w:pPr>
        <w:spacing w:line="360" w:lineRule="auto"/>
        <w:rPr>
          <w:rFonts w:ascii="Arial" w:hAnsi="Arial" w:cs="Arial"/>
          <w:sz w:val="24"/>
          <w:szCs w:val="24"/>
        </w:rPr>
      </w:pPr>
    </w:p>
    <w:p w14:paraId="72D69080" w14:textId="77777777" w:rsidR="00571999" w:rsidRPr="0018396B" w:rsidRDefault="00155837" w:rsidP="005719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571999" w:rsidRPr="0018396B">
        <w:rPr>
          <w:rFonts w:ascii="Arial" w:hAnsi="Arial" w:cs="Arial"/>
          <w:b/>
          <w:sz w:val="24"/>
          <w:szCs w:val="24"/>
        </w:rPr>
        <w:t>. Activities of the Group</w:t>
      </w:r>
    </w:p>
    <w:p w14:paraId="2C7266E0" w14:textId="77777777" w:rsidR="00571999" w:rsidRPr="007759DD" w:rsidRDefault="00571999" w:rsidP="005E608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The Group will be kept informed of the Practice policies relating to the Area Team which</w:t>
      </w:r>
      <w:r w:rsidR="0018396B" w:rsidRP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it belongs. It may express opinions on these policies on behalf of the patients.</w:t>
      </w:r>
    </w:p>
    <w:p w14:paraId="3BE17A43" w14:textId="77777777" w:rsidR="00571999" w:rsidRPr="007759DD" w:rsidRDefault="00571999" w:rsidP="005E608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The Group will consult with the Practice on service development and provision and</w:t>
      </w:r>
      <w:r w:rsidR="0018396B" w:rsidRP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assist in the assessment of community medical needs.</w:t>
      </w:r>
    </w:p>
    <w:p w14:paraId="541C42D7" w14:textId="77777777" w:rsidR="00571999" w:rsidRPr="007759DD" w:rsidRDefault="00571999" w:rsidP="005E608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The Group will contribute to, and be kept informed of, Practice decisions.</w:t>
      </w:r>
    </w:p>
    <w:p w14:paraId="5B3D1E86" w14:textId="77777777" w:rsidR="00571999" w:rsidRPr="007759DD" w:rsidRDefault="00571999" w:rsidP="005E608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The Group will advise the Practice on the education needs of the community by</w:t>
      </w:r>
    </w:p>
    <w:p w14:paraId="52C8F483" w14:textId="77777777" w:rsidR="00571999" w:rsidRPr="0018396B" w:rsidRDefault="00571999" w:rsidP="005E6086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8396B">
        <w:rPr>
          <w:rFonts w:ascii="Arial" w:hAnsi="Arial" w:cs="Arial"/>
          <w:sz w:val="24"/>
          <w:szCs w:val="24"/>
        </w:rPr>
        <w:t>encouraging and supporting activities within the Practice to promote preventive medicine</w:t>
      </w:r>
      <w:r w:rsidR="00057CC4">
        <w:rPr>
          <w:rFonts w:ascii="Arial" w:hAnsi="Arial" w:cs="Arial"/>
          <w:sz w:val="24"/>
          <w:szCs w:val="24"/>
        </w:rPr>
        <w:t xml:space="preserve"> </w:t>
      </w:r>
      <w:r w:rsidRPr="0018396B">
        <w:rPr>
          <w:rFonts w:ascii="Arial" w:hAnsi="Arial" w:cs="Arial"/>
          <w:sz w:val="24"/>
          <w:szCs w:val="24"/>
        </w:rPr>
        <w:t>and healthy lifestyle choices.</w:t>
      </w:r>
    </w:p>
    <w:p w14:paraId="02592CC5" w14:textId="77777777" w:rsidR="00571999" w:rsidRPr="007759DD" w:rsidRDefault="00571999" w:rsidP="005E608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The Group</w:t>
      </w:r>
      <w:r w:rsidR="007759DD">
        <w:rPr>
          <w:rFonts w:ascii="Arial" w:hAnsi="Arial" w:cs="Arial"/>
          <w:sz w:val="24"/>
          <w:szCs w:val="24"/>
        </w:rPr>
        <w:t xml:space="preserve"> will produce a Newsletter once</w:t>
      </w:r>
      <w:r w:rsidRPr="007759DD">
        <w:rPr>
          <w:rFonts w:ascii="Arial" w:hAnsi="Arial" w:cs="Arial"/>
          <w:sz w:val="24"/>
          <w:szCs w:val="24"/>
        </w:rPr>
        <w:t xml:space="preserve"> a year informing Patients of the work of</w:t>
      </w:r>
      <w:r w:rsid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the Practice and activities of the Group</w:t>
      </w:r>
      <w:r w:rsidR="007759DD">
        <w:rPr>
          <w:rFonts w:ascii="Arial" w:hAnsi="Arial" w:cs="Arial"/>
          <w:sz w:val="24"/>
          <w:szCs w:val="24"/>
        </w:rPr>
        <w:t xml:space="preserve"> in conjunction with the practice input</w:t>
      </w:r>
      <w:r w:rsidRPr="007759DD">
        <w:rPr>
          <w:rFonts w:ascii="Arial" w:hAnsi="Arial" w:cs="Arial"/>
          <w:sz w:val="24"/>
          <w:szCs w:val="24"/>
        </w:rPr>
        <w:t>. The Newsletter will be distributed by email, and will</w:t>
      </w:r>
      <w:r w:rsid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be made availab</w:t>
      </w:r>
      <w:r w:rsidR="0018396B" w:rsidRPr="007759DD">
        <w:rPr>
          <w:rFonts w:ascii="Arial" w:hAnsi="Arial" w:cs="Arial"/>
          <w:sz w:val="24"/>
          <w:szCs w:val="24"/>
        </w:rPr>
        <w:t>le in the surgery and on the Beechwood Surgery</w:t>
      </w:r>
      <w:r w:rsidRPr="007759DD">
        <w:rPr>
          <w:rFonts w:ascii="Arial" w:hAnsi="Arial" w:cs="Arial"/>
          <w:sz w:val="24"/>
          <w:szCs w:val="24"/>
        </w:rPr>
        <w:t xml:space="preserve"> webpage.</w:t>
      </w:r>
    </w:p>
    <w:p w14:paraId="3217399D" w14:textId="77777777" w:rsidR="00571999" w:rsidRPr="007759DD" w:rsidRDefault="00571999" w:rsidP="005E608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The Group will seek to ensure that Patient information and advice are readily</w:t>
      </w:r>
      <w:r w:rsid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available and clearly presented.</w:t>
      </w:r>
    </w:p>
    <w:p w14:paraId="400A10C8" w14:textId="77777777" w:rsidR="00571999" w:rsidRPr="007759DD" w:rsidRDefault="00571999" w:rsidP="005E608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The Group will represent patients at the Practice in seeking to influence local</w:t>
      </w:r>
      <w:r w:rsid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provision of health and social care.</w:t>
      </w:r>
    </w:p>
    <w:p w14:paraId="5D32A3D8" w14:textId="77777777" w:rsidR="00571999" w:rsidRDefault="00571999" w:rsidP="005E608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To support and influence local commissioning</w:t>
      </w:r>
      <w:r w:rsidR="005E6086">
        <w:rPr>
          <w:rFonts w:ascii="Arial" w:hAnsi="Arial" w:cs="Arial"/>
          <w:sz w:val="24"/>
          <w:szCs w:val="24"/>
        </w:rPr>
        <w:t xml:space="preserve">, planning and paying for local </w:t>
      </w:r>
      <w:r w:rsidRPr="007759DD">
        <w:rPr>
          <w:rFonts w:ascii="Arial" w:hAnsi="Arial" w:cs="Arial"/>
          <w:sz w:val="24"/>
          <w:szCs w:val="24"/>
        </w:rPr>
        <w:t>services</w:t>
      </w:r>
      <w:r w:rsid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linking to GP led commissioning Board.</w:t>
      </w:r>
    </w:p>
    <w:p w14:paraId="7AC4717A" w14:textId="77777777" w:rsidR="00057CC4" w:rsidRPr="007759DD" w:rsidRDefault="00057CC4" w:rsidP="005E608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practice campaign such as Flu.</w:t>
      </w:r>
    </w:p>
    <w:p w14:paraId="5D42579F" w14:textId="77777777" w:rsidR="00571999" w:rsidRPr="0018396B" w:rsidRDefault="00155837" w:rsidP="005719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71999" w:rsidRPr="0018396B">
        <w:rPr>
          <w:rFonts w:ascii="Arial" w:hAnsi="Arial" w:cs="Arial"/>
          <w:b/>
          <w:sz w:val="24"/>
          <w:szCs w:val="24"/>
        </w:rPr>
        <w:t>. Ground Rules</w:t>
      </w:r>
    </w:p>
    <w:p w14:paraId="552843CE" w14:textId="77777777" w:rsidR="00571999" w:rsidRPr="007759DD" w:rsidRDefault="00571999" w:rsidP="005E6086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Turn mobile phones off or switch to silent</w:t>
      </w:r>
    </w:p>
    <w:p w14:paraId="04BE15E6" w14:textId="77777777" w:rsidR="00571999" w:rsidRPr="007759DD" w:rsidRDefault="00571999" w:rsidP="005E6086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Listen to and respect one another’s views – they’re all equally valid</w:t>
      </w:r>
    </w:p>
    <w:p w14:paraId="0B5AC6CA" w14:textId="77777777" w:rsidR="00571999" w:rsidRPr="007759DD" w:rsidRDefault="00571999" w:rsidP="005E6086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There’s no such thing as a stupid question or idea</w:t>
      </w:r>
    </w:p>
    <w:p w14:paraId="3488E9A2" w14:textId="77777777" w:rsidR="00571999" w:rsidRPr="007759DD" w:rsidRDefault="00571999" w:rsidP="005E6086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Use plain English and explain jargon or abbreviations</w:t>
      </w:r>
    </w:p>
    <w:p w14:paraId="0377B2D0" w14:textId="77777777" w:rsidR="00571999" w:rsidRPr="007759DD" w:rsidRDefault="00571999" w:rsidP="005E6086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Avoid interrupting others and talking over people</w:t>
      </w:r>
    </w:p>
    <w:p w14:paraId="22138991" w14:textId="77777777" w:rsidR="00571999" w:rsidRPr="007759DD" w:rsidRDefault="00571999" w:rsidP="005E6086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Matters discussed will be confidential unless otherwise stated</w:t>
      </w:r>
      <w:r w:rsidR="00557120" w:rsidRPr="007759DD">
        <w:rPr>
          <w:rFonts w:ascii="Arial" w:hAnsi="Arial" w:cs="Arial"/>
          <w:sz w:val="24"/>
          <w:szCs w:val="24"/>
        </w:rPr>
        <w:t xml:space="preserve">. </w:t>
      </w:r>
      <w:r w:rsidRPr="007759DD">
        <w:rPr>
          <w:rFonts w:ascii="Arial" w:hAnsi="Arial" w:cs="Arial"/>
          <w:sz w:val="24"/>
          <w:szCs w:val="24"/>
        </w:rPr>
        <w:t xml:space="preserve"> Avoid discussing personal or individual health cases</w:t>
      </w:r>
    </w:p>
    <w:p w14:paraId="62913566" w14:textId="77777777" w:rsidR="00571999" w:rsidRPr="007759DD" w:rsidRDefault="00571999" w:rsidP="005E6086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Don’t make assumptions and put any personal preconceptions aside</w:t>
      </w:r>
    </w:p>
    <w:p w14:paraId="77BA6CF5" w14:textId="77777777" w:rsidR="00571999" w:rsidRDefault="00571999" w:rsidP="005E6086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Make criticism constructive</w:t>
      </w:r>
    </w:p>
    <w:p w14:paraId="45F2EA37" w14:textId="77777777" w:rsidR="000F42DD" w:rsidRDefault="000F42DD" w:rsidP="005E6086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Aggressive behaviour will lead to removal from the PPG.</w:t>
      </w:r>
    </w:p>
    <w:p w14:paraId="13101986" w14:textId="77777777" w:rsidR="00155837" w:rsidRPr="007759DD" w:rsidRDefault="00155837" w:rsidP="00155837">
      <w:pPr>
        <w:pStyle w:val="ListParagraph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6BAFDF7A" w14:textId="77777777" w:rsidR="00571999" w:rsidRPr="0018396B" w:rsidRDefault="00155837" w:rsidP="005719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="00571999" w:rsidRPr="0018396B">
        <w:rPr>
          <w:rFonts w:ascii="Arial" w:hAnsi="Arial" w:cs="Arial"/>
          <w:b/>
          <w:sz w:val="24"/>
          <w:szCs w:val="24"/>
        </w:rPr>
        <w:t>. What it is not:</w:t>
      </w:r>
    </w:p>
    <w:p w14:paraId="551D3531" w14:textId="77777777" w:rsidR="00571999" w:rsidRPr="007759DD" w:rsidRDefault="00571999" w:rsidP="005E6086">
      <w:pPr>
        <w:pStyle w:val="ListParagraph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Not a forum for individual complaints</w:t>
      </w:r>
    </w:p>
    <w:p w14:paraId="5C8E8BF7" w14:textId="77777777" w:rsidR="00571999" w:rsidRPr="007759DD" w:rsidRDefault="00571999" w:rsidP="005E6086">
      <w:pPr>
        <w:pStyle w:val="ListParagraph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Not an appreciation society. We need to get a healthy balance between due praise and</w:t>
      </w:r>
      <w:r w:rsid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constructive challenge</w:t>
      </w:r>
    </w:p>
    <w:p w14:paraId="639C6389" w14:textId="77777777" w:rsidR="00571999" w:rsidRPr="007759DD" w:rsidRDefault="00571999" w:rsidP="005E6086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Not an exclusive or elite group. We must be mindful that the group should represent a wide</w:t>
      </w:r>
      <w:r w:rsid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range of patients and their needs: the young, the old, mental health service users, travellers,</w:t>
      </w:r>
      <w:r w:rsid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people with learning disabilities etc.</w:t>
      </w:r>
    </w:p>
    <w:p w14:paraId="01A372B0" w14:textId="77777777" w:rsidR="00571999" w:rsidRPr="007759DD" w:rsidRDefault="00571999" w:rsidP="005E6086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It doesn’t come with rights or privileges around accessing and approaching the practice.</w:t>
      </w:r>
    </w:p>
    <w:p w14:paraId="76737D56" w14:textId="77777777" w:rsidR="00571999" w:rsidRPr="0018396B" w:rsidRDefault="00155837" w:rsidP="005719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571999" w:rsidRPr="0018396B">
        <w:rPr>
          <w:rFonts w:ascii="Arial" w:hAnsi="Arial" w:cs="Arial"/>
          <w:b/>
          <w:sz w:val="24"/>
          <w:szCs w:val="24"/>
        </w:rPr>
        <w:t>. Meetings of the Group</w:t>
      </w:r>
    </w:p>
    <w:p w14:paraId="479C3D4F" w14:textId="77777777" w:rsidR="00571999" w:rsidRPr="007759DD" w:rsidRDefault="00571999" w:rsidP="005E608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 xml:space="preserve">The Group will endeavour to meet </w:t>
      </w:r>
      <w:r w:rsidR="00AC48AE" w:rsidRPr="007759DD">
        <w:rPr>
          <w:rFonts w:ascii="Arial" w:hAnsi="Arial" w:cs="Arial"/>
          <w:sz w:val="24"/>
          <w:szCs w:val="24"/>
        </w:rPr>
        <w:t>quarterly</w:t>
      </w:r>
    </w:p>
    <w:p w14:paraId="4FE8E8D3" w14:textId="77777777" w:rsidR="00571999" w:rsidRDefault="00571999" w:rsidP="005E608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Notices of meetings, reports on meetings and information about the P</w:t>
      </w:r>
      <w:r w:rsidR="00AC48AE" w:rsidRPr="007759DD">
        <w:rPr>
          <w:rFonts w:ascii="Arial" w:hAnsi="Arial" w:cs="Arial"/>
          <w:sz w:val="24"/>
          <w:szCs w:val="24"/>
        </w:rPr>
        <w:t>P</w:t>
      </w:r>
      <w:r w:rsidRPr="007759DD">
        <w:rPr>
          <w:rFonts w:ascii="Arial" w:hAnsi="Arial" w:cs="Arial"/>
          <w:sz w:val="24"/>
          <w:szCs w:val="24"/>
        </w:rPr>
        <w:t>G’s activities</w:t>
      </w:r>
      <w:r w:rsidR="007759DD">
        <w:rPr>
          <w:rFonts w:ascii="Arial" w:hAnsi="Arial" w:cs="Arial"/>
          <w:sz w:val="24"/>
          <w:szCs w:val="24"/>
        </w:rPr>
        <w:t xml:space="preserve"> </w:t>
      </w:r>
      <w:r w:rsidR="00AC48AE" w:rsidRPr="007759DD">
        <w:rPr>
          <w:rFonts w:ascii="Arial" w:hAnsi="Arial" w:cs="Arial"/>
          <w:sz w:val="24"/>
          <w:szCs w:val="24"/>
        </w:rPr>
        <w:t>w</w:t>
      </w:r>
      <w:r w:rsidR="0018396B" w:rsidRPr="007759DD">
        <w:rPr>
          <w:rFonts w:ascii="Arial" w:hAnsi="Arial" w:cs="Arial"/>
          <w:sz w:val="24"/>
          <w:szCs w:val="24"/>
        </w:rPr>
        <w:t>ill be displayed on Beechwood Surgery’</w:t>
      </w:r>
      <w:r w:rsidRPr="007759DD">
        <w:rPr>
          <w:rFonts w:ascii="Arial" w:hAnsi="Arial" w:cs="Arial"/>
          <w:sz w:val="24"/>
          <w:szCs w:val="24"/>
        </w:rPr>
        <w:t>s web page, and members will be notified by</w:t>
      </w:r>
      <w:r w:rsidR="007759DD">
        <w:rPr>
          <w:rFonts w:ascii="Arial" w:hAnsi="Arial" w:cs="Arial"/>
          <w:sz w:val="24"/>
          <w:szCs w:val="24"/>
        </w:rPr>
        <w:t xml:space="preserve"> </w:t>
      </w:r>
      <w:r w:rsidRPr="007759DD">
        <w:rPr>
          <w:rFonts w:ascii="Arial" w:hAnsi="Arial" w:cs="Arial"/>
          <w:sz w:val="24"/>
          <w:szCs w:val="24"/>
        </w:rPr>
        <w:t>email alerts, and through the post when necessary.</w:t>
      </w:r>
    </w:p>
    <w:p w14:paraId="3538BA6C" w14:textId="77777777" w:rsidR="00051C7F" w:rsidRPr="00051C7F" w:rsidRDefault="00155837" w:rsidP="00051C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51C7F" w:rsidRPr="00051C7F">
        <w:rPr>
          <w:rFonts w:ascii="Arial" w:hAnsi="Arial" w:cs="Arial"/>
          <w:b/>
          <w:sz w:val="24"/>
          <w:szCs w:val="24"/>
        </w:rPr>
        <w:t>.  Support from the Practice</w:t>
      </w:r>
    </w:p>
    <w:p w14:paraId="5C549DEB" w14:textId="77777777" w:rsidR="00051C7F" w:rsidRDefault="00051C7F" w:rsidP="005E6086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the PPG informed of the priorities for the Practice specifically targets and issues from the CCG and HS generally</w:t>
      </w:r>
    </w:p>
    <w:p w14:paraId="353B34A9" w14:textId="77777777" w:rsidR="00051C7F" w:rsidRDefault="00051C7F" w:rsidP="005E6086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practical and administrative support for agreed initiatives, meetings, public materials etc</w:t>
      </w:r>
    </w:p>
    <w:p w14:paraId="3B600DA3" w14:textId="5F989107" w:rsidR="00051C7F" w:rsidRPr="00051C7F" w:rsidRDefault="00051C7F" w:rsidP="005E6086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Liaise with </w:t>
      </w:r>
      <w:r w:rsidR="009C1BB2">
        <w:rPr>
          <w:rFonts w:ascii="Arial" w:hAnsi="Arial" w:cs="Arial"/>
          <w:sz w:val="24"/>
          <w:szCs w:val="24"/>
        </w:rPr>
        <w:t>practice</w:t>
      </w:r>
      <w:r>
        <w:rPr>
          <w:rFonts w:ascii="Arial" w:hAnsi="Arial" w:cs="Arial"/>
          <w:sz w:val="24"/>
          <w:szCs w:val="24"/>
        </w:rPr>
        <w:t xml:space="preserve"> staff including GPs/Healthcare professionals.</w:t>
      </w:r>
    </w:p>
    <w:p w14:paraId="6EF802AC" w14:textId="77777777" w:rsidR="00571999" w:rsidRPr="0018396B" w:rsidRDefault="00155837" w:rsidP="005719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571999" w:rsidRPr="0018396B">
        <w:rPr>
          <w:rFonts w:ascii="Arial" w:hAnsi="Arial" w:cs="Arial"/>
          <w:b/>
          <w:sz w:val="24"/>
          <w:szCs w:val="24"/>
        </w:rPr>
        <w:t>. Organisation of the Group</w:t>
      </w:r>
    </w:p>
    <w:p w14:paraId="3B8B863B" w14:textId="77777777" w:rsidR="00571999" w:rsidRPr="007759DD" w:rsidRDefault="00571999" w:rsidP="000F42DD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59DD">
        <w:rPr>
          <w:rFonts w:ascii="Arial" w:hAnsi="Arial" w:cs="Arial"/>
          <w:sz w:val="24"/>
          <w:szCs w:val="24"/>
        </w:rPr>
        <w:t>The Group’s activities will be organised by the volunteers, invited members and a</w:t>
      </w:r>
    </w:p>
    <w:p w14:paraId="72A9681D" w14:textId="77777777" w:rsidR="000F42DD" w:rsidRDefault="00571999" w:rsidP="000F42D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18396B">
        <w:rPr>
          <w:rFonts w:ascii="Arial" w:hAnsi="Arial" w:cs="Arial"/>
          <w:sz w:val="24"/>
          <w:szCs w:val="24"/>
        </w:rPr>
        <w:t>practi</w:t>
      </w:r>
      <w:r w:rsidR="00557120">
        <w:rPr>
          <w:rFonts w:ascii="Arial" w:hAnsi="Arial" w:cs="Arial"/>
          <w:sz w:val="24"/>
          <w:szCs w:val="24"/>
        </w:rPr>
        <w:t xml:space="preserve">ce representative, either GP, </w:t>
      </w:r>
      <w:r w:rsidRPr="0018396B">
        <w:rPr>
          <w:rFonts w:ascii="Arial" w:hAnsi="Arial" w:cs="Arial"/>
          <w:sz w:val="24"/>
          <w:szCs w:val="24"/>
        </w:rPr>
        <w:t xml:space="preserve">Practice </w:t>
      </w:r>
      <w:proofErr w:type="gramStart"/>
      <w:r w:rsidRPr="0018396B">
        <w:rPr>
          <w:rFonts w:ascii="Arial" w:hAnsi="Arial" w:cs="Arial"/>
          <w:sz w:val="24"/>
          <w:szCs w:val="24"/>
        </w:rPr>
        <w:t>Manager</w:t>
      </w:r>
      <w:proofErr w:type="gramEnd"/>
      <w:r w:rsidR="000F42DD">
        <w:rPr>
          <w:rFonts w:ascii="Arial" w:hAnsi="Arial" w:cs="Arial"/>
          <w:sz w:val="24"/>
          <w:szCs w:val="24"/>
        </w:rPr>
        <w:t xml:space="preserve"> or a member of the practice team.</w:t>
      </w:r>
      <w:r w:rsidR="000F42DD" w:rsidRPr="00051C7F">
        <w:rPr>
          <w:rFonts w:ascii="Arial" w:hAnsi="Arial" w:cs="Arial"/>
          <w:sz w:val="24"/>
          <w:szCs w:val="24"/>
        </w:rPr>
        <w:t xml:space="preserve"> </w:t>
      </w:r>
    </w:p>
    <w:p w14:paraId="680C02D7" w14:textId="77777777" w:rsidR="00757A03" w:rsidRPr="000F42DD" w:rsidRDefault="00571999" w:rsidP="000F42D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F42DD">
        <w:rPr>
          <w:rFonts w:ascii="Arial" w:hAnsi="Arial" w:cs="Arial"/>
          <w:sz w:val="24"/>
          <w:szCs w:val="24"/>
        </w:rPr>
        <w:t>Administrative assistance will be pr</w:t>
      </w:r>
      <w:r w:rsidR="00AC48AE" w:rsidRPr="000F42DD">
        <w:rPr>
          <w:rFonts w:ascii="Arial" w:hAnsi="Arial" w:cs="Arial"/>
          <w:sz w:val="24"/>
          <w:szCs w:val="24"/>
        </w:rPr>
        <w:t>ovided by the Practice/PPG volunteers</w:t>
      </w:r>
    </w:p>
    <w:p w14:paraId="2FD5D7EF" w14:textId="77777777" w:rsidR="00557120" w:rsidRPr="00557120" w:rsidRDefault="00155837" w:rsidP="005719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557120" w:rsidRPr="00557120">
        <w:rPr>
          <w:rFonts w:ascii="Arial" w:hAnsi="Arial" w:cs="Arial"/>
          <w:b/>
          <w:sz w:val="24"/>
          <w:szCs w:val="24"/>
        </w:rPr>
        <w:t>.  Bank Account</w:t>
      </w:r>
    </w:p>
    <w:p w14:paraId="39C9BFE5" w14:textId="77777777" w:rsidR="00557120" w:rsidRPr="0018396B" w:rsidRDefault="00557120" w:rsidP="005E60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solely for the PPG group members to raise funds and use the funds for patient related activities/information/items.</w:t>
      </w:r>
    </w:p>
    <w:sectPr w:rsidR="00557120" w:rsidRPr="0018396B" w:rsidSect="005E6086">
      <w:footerReference w:type="default" r:id="rId8"/>
      <w:pgSz w:w="11906" w:h="16838"/>
      <w:pgMar w:top="426" w:right="991" w:bottom="1440" w:left="144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3E02" w14:textId="77777777" w:rsidR="00F86E4A" w:rsidRDefault="00F86E4A" w:rsidP="0099114E">
      <w:pPr>
        <w:spacing w:after="0" w:line="240" w:lineRule="auto"/>
      </w:pPr>
      <w:r>
        <w:separator/>
      </w:r>
    </w:p>
  </w:endnote>
  <w:endnote w:type="continuationSeparator" w:id="0">
    <w:p w14:paraId="60849759" w14:textId="77777777" w:rsidR="00F86E4A" w:rsidRDefault="00F86E4A" w:rsidP="0099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4705" w14:textId="77777777" w:rsidR="0099114E" w:rsidRDefault="0099114E">
    <w:pPr>
      <w:pStyle w:val="Footer"/>
    </w:pPr>
    <w:r>
      <w:t>PPG terms of reference updated 2017.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BC3E" w14:textId="77777777" w:rsidR="00F86E4A" w:rsidRDefault="00F86E4A" w:rsidP="0099114E">
      <w:pPr>
        <w:spacing w:after="0" w:line="240" w:lineRule="auto"/>
      </w:pPr>
      <w:r>
        <w:separator/>
      </w:r>
    </w:p>
  </w:footnote>
  <w:footnote w:type="continuationSeparator" w:id="0">
    <w:p w14:paraId="43B78329" w14:textId="77777777" w:rsidR="00F86E4A" w:rsidRDefault="00F86E4A" w:rsidP="00991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3941"/>
    <w:multiLevelType w:val="hybridMultilevel"/>
    <w:tmpl w:val="F9DC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53F5C"/>
    <w:multiLevelType w:val="hybridMultilevel"/>
    <w:tmpl w:val="C1EE4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2F2C"/>
    <w:multiLevelType w:val="hybridMultilevel"/>
    <w:tmpl w:val="6936D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01D3"/>
    <w:multiLevelType w:val="hybridMultilevel"/>
    <w:tmpl w:val="C5BC7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80BDB"/>
    <w:multiLevelType w:val="hybridMultilevel"/>
    <w:tmpl w:val="70A8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92053"/>
    <w:multiLevelType w:val="hybridMultilevel"/>
    <w:tmpl w:val="8DE29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941B5"/>
    <w:multiLevelType w:val="hybridMultilevel"/>
    <w:tmpl w:val="8FC4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85D9E"/>
    <w:multiLevelType w:val="hybridMultilevel"/>
    <w:tmpl w:val="548A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66674"/>
    <w:multiLevelType w:val="hybridMultilevel"/>
    <w:tmpl w:val="9CFC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43232">
    <w:abstractNumId w:val="6"/>
  </w:num>
  <w:num w:numId="2" w16cid:durableId="449979505">
    <w:abstractNumId w:val="0"/>
  </w:num>
  <w:num w:numId="3" w16cid:durableId="1364867950">
    <w:abstractNumId w:val="3"/>
  </w:num>
  <w:num w:numId="4" w16cid:durableId="1533229024">
    <w:abstractNumId w:val="7"/>
  </w:num>
  <w:num w:numId="5" w16cid:durableId="1966959523">
    <w:abstractNumId w:val="5"/>
  </w:num>
  <w:num w:numId="6" w16cid:durableId="2073312150">
    <w:abstractNumId w:val="2"/>
  </w:num>
  <w:num w:numId="7" w16cid:durableId="1623882836">
    <w:abstractNumId w:val="4"/>
  </w:num>
  <w:num w:numId="8" w16cid:durableId="150605831">
    <w:abstractNumId w:val="1"/>
  </w:num>
  <w:num w:numId="9" w16cid:durableId="1555968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999"/>
    <w:rsid w:val="00051C7F"/>
    <w:rsid w:val="00057CC4"/>
    <w:rsid w:val="000F42DD"/>
    <w:rsid w:val="00155837"/>
    <w:rsid w:val="0018396B"/>
    <w:rsid w:val="00557120"/>
    <w:rsid w:val="00571999"/>
    <w:rsid w:val="005D07CA"/>
    <w:rsid w:val="005E6086"/>
    <w:rsid w:val="00757A03"/>
    <w:rsid w:val="007759DD"/>
    <w:rsid w:val="0099114E"/>
    <w:rsid w:val="009C1BB2"/>
    <w:rsid w:val="00AC48AE"/>
    <w:rsid w:val="00BF24F6"/>
    <w:rsid w:val="00F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C3D7"/>
  <w15:docId w15:val="{BA417E56-FC8D-4D38-B6A6-18837D6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14E"/>
  </w:style>
  <w:style w:type="paragraph" w:styleId="Footer">
    <w:name w:val="footer"/>
    <w:basedOn w:val="Normal"/>
    <w:link w:val="FooterChar"/>
    <w:uiPriority w:val="99"/>
    <w:unhideWhenUsed/>
    <w:rsid w:val="00991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14E"/>
  </w:style>
  <w:style w:type="paragraph" w:styleId="ListParagraph">
    <w:name w:val="List Paragraph"/>
    <w:basedOn w:val="Normal"/>
    <w:uiPriority w:val="34"/>
    <w:qFormat/>
    <w:rsid w:val="0077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B535-708C-4E40-93DC-F8F4ACC6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Kricka</dc:creator>
  <cp:keywords/>
  <cp:lastModifiedBy>Amy Griffiths</cp:lastModifiedBy>
  <cp:revision>3</cp:revision>
  <cp:lastPrinted>2017-07-20T11:03:00Z</cp:lastPrinted>
  <dcterms:created xsi:type="dcterms:W3CDTF">2017-07-20T11:03:00Z</dcterms:created>
  <dcterms:modified xsi:type="dcterms:W3CDTF">2022-07-22T13:50:00Z</dcterms:modified>
</cp:coreProperties>
</file>