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957" w14:textId="723140E1" w:rsidR="006B10E2" w:rsidRDefault="005726C2" w:rsidP="006B10E2">
      <w:pPr>
        <w:pStyle w:val="Header"/>
        <w:jc w:val="center"/>
        <w:rPr>
          <w:rFonts w:ascii="Arial" w:hAnsi="Arial" w:cs="Arial"/>
          <w:sz w:val="36"/>
          <w:szCs w:val="36"/>
        </w:rPr>
      </w:pPr>
      <w:r w:rsidRPr="00D46515">
        <w:rPr>
          <w:rFonts w:ascii="Arial" w:hAnsi="Arial" w:cs="Arial"/>
          <w:sz w:val="36"/>
          <w:szCs w:val="36"/>
        </w:rPr>
        <w:t>BEECHWOOD SURGE</w:t>
      </w:r>
      <w:r>
        <w:rPr>
          <w:rFonts w:ascii="Arial" w:hAnsi="Arial" w:cs="Arial"/>
          <w:sz w:val="36"/>
          <w:szCs w:val="36"/>
        </w:rPr>
        <w:t>R</w:t>
      </w:r>
      <w:r w:rsidRPr="00D46515">
        <w:rPr>
          <w:rFonts w:ascii="Arial" w:hAnsi="Arial" w:cs="Arial"/>
          <w:sz w:val="36"/>
          <w:szCs w:val="36"/>
        </w:rPr>
        <w:t>Y</w:t>
      </w:r>
      <w:bookmarkStart w:id="0" w:name="_Annex_A_–"/>
      <w:bookmarkStart w:id="1" w:name="_Toc494878808"/>
      <w:bookmarkStart w:id="2" w:name="_Toc48769345"/>
      <w:bookmarkEnd w:id="0"/>
    </w:p>
    <w:bookmarkEnd w:id="1"/>
    <w:bookmarkEnd w:id="2"/>
    <w:p w14:paraId="1C046405" w14:textId="62B088AA" w:rsidR="00606AB7" w:rsidRPr="000A5B75" w:rsidRDefault="00606AB7" w:rsidP="00606AB7">
      <w:pPr>
        <w:spacing w:before="210"/>
        <w:rPr>
          <w:rFonts w:ascii="Arial"/>
          <w:b/>
          <w:sz w:val="16"/>
          <w:szCs w:val="16"/>
        </w:rPr>
      </w:pPr>
      <w:r w:rsidRPr="000A5B75">
        <w:rPr>
          <w:rFonts w:ascii="Arial"/>
          <w:b/>
          <w:sz w:val="16"/>
          <w:szCs w:val="16"/>
        </w:rPr>
        <w:t xml:space="preserve">APPLICATION FOR PATIENT ONLINE </w:t>
      </w:r>
      <w:r w:rsidR="005429D6" w:rsidRPr="000A5B75">
        <w:rPr>
          <w:rFonts w:ascii="Arial"/>
          <w:b/>
          <w:sz w:val="16"/>
          <w:szCs w:val="16"/>
        </w:rPr>
        <w:t>SERVICES</w:t>
      </w:r>
      <w:r w:rsidRPr="000A5B75">
        <w:rPr>
          <w:rFonts w:ascii="Arial"/>
          <w:b/>
          <w:sz w:val="16"/>
          <w:szCs w:val="16"/>
        </w:rPr>
        <w:t xml:space="preserve"> </w:t>
      </w:r>
      <w:r w:rsidR="00A36D67" w:rsidRPr="000A5B75">
        <w:rPr>
          <w:rFonts w:ascii="Arial"/>
          <w:b/>
          <w:sz w:val="16"/>
          <w:szCs w:val="16"/>
        </w:rPr>
        <w:t>Beechwood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852"/>
        <w:gridCol w:w="1613"/>
        <w:gridCol w:w="3005"/>
      </w:tblGrid>
      <w:tr w:rsidR="00606AB7" w:rsidRPr="000A5B75" w14:paraId="229BA9BA" w14:textId="77777777" w:rsidTr="000A5E03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6F7DC258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Surname</w:t>
            </w:r>
          </w:p>
        </w:tc>
        <w:tc>
          <w:tcPr>
            <w:tcW w:w="3429" w:type="dxa"/>
            <w:vAlign w:val="center"/>
          </w:tcPr>
          <w:p w14:paraId="4695A274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758618F9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Forename(s)</w:t>
            </w:r>
          </w:p>
        </w:tc>
        <w:tc>
          <w:tcPr>
            <w:tcW w:w="3615" w:type="dxa"/>
            <w:vAlign w:val="center"/>
          </w:tcPr>
          <w:p w14:paraId="34790AAF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5A77FABB" w14:textId="77777777" w:rsidTr="000A5E03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48CB095B" w14:textId="12707C32" w:rsidR="00606AB7" w:rsidRPr="000A5B75" w:rsidRDefault="00A62F06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="00606AB7"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14:paraId="3032B829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24CFB70A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Area</w:t>
            </w:r>
          </w:p>
        </w:tc>
        <w:tc>
          <w:tcPr>
            <w:tcW w:w="3615" w:type="dxa"/>
            <w:vAlign w:val="center"/>
          </w:tcPr>
          <w:p w14:paraId="4FADD2AC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755A145A" w14:textId="77777777" w:rsidTr="000A5E03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47DAC780" w14:textId="58CCC1F1" w:rsidR="00606AB7" w:rsidRPr="000A5B75" w:rsidRDefault="00A62F06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Town or c</w:t>
            </w:r>
            <w:r w:rsidR="00606AB7" w:rsidRPr="000A5B75">
              <w:rPr>
                <w:rFonts w:ascii="Arial" w:hAnsi="Arial" w:cs="Arial"/>
                <w:sz w:val="16"/>
                <w:szCs w:val="16"/>
              </w:rPr>
              <w:t>ity</w:t>
            </w:r>
          </w:p>
        </w:tc>
        <w:tc>
          <w:tcPr>
            <w:tcW w:w="3429" w:type="dxa"/>
            <w:vAlign w:val="center"/>
          </w:tcPr>
          <w:p w14:paraId="2F246519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224743A1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  <w:tc>
          <w:tcPr>
            <w:tcW w:w="3615" w:type="dxa"/>
            <w:vAlign w:val="center"/>
          </w:tcPr>
          <w:p w14:paraId="22FA3F46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4A7A13F7" w14:textId="77777777" w:rsidTr="000A5E03"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1BCBBC2E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3429" w:type="dxa"/>
            <w:vAlign w:val="center"/>
          </w:tcPr>
          <w:p w14:paraId="71FEF15F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5C7EC059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Mobile</w:t>
            </w:r>
          </w:p>
        </w:tc>
        <w:tc>
          <w:tcPr>
            <w:tcW w:w="3615" w:type="dxa"/>
            <w:vAlign w:val="center"/>
          </w:tcPr>
          <w:p w14:paraId="05A5F379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5F941ADB" w14:textId="77777777" w:rsidTr="000A5E03">
        <w:trPr>
          <w:trHeight w:val="530"/>
        </w:trPr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485CCE9C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8762" w:type="dxa"/>
            <w:gridSpan w:val="3"/>
            <w:vAlign w:val="center"/>
          </w:tcPr>
          <w:p w14:paraId="2B6F1562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0A984358" w14:textId="77777777" w:rsidTr="000A5E03">
        <w:tc>
          <w:tcPr>
            <w:tcW w:w="10450" w:type="dxa"/>
            <w:gridSpan w:val="4"/>
            <w:shd w:val="clear" w:color="auto" w:fill="auto"/>
            <w:vAlign w:val="center"/>
          </w:tcPr>
          <w:p w14:paraId="4FD71D9F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I wish to have access to the following information (tick which apply):</w:t>
            </w:r>
          </w:p>
        </w:tc>
      </w:tr>
      <w:tr w:rsidR="00606AB7" w:rsidRPr="000A5B75" w14:paraId="5F69DF14" w14:textId="77777777" w:rsidTr="000A5E03">
        <w:tc>
          <w:tcPr>
            <w:tcW w:w="6835" w:type="dxa"/>
            <w:gridSpan w:val="3"/>
            <w:shd w:val="clear" w:color="auto" w:fill="auto"/>
            <w:vAlign w:val="center"/>
          </w:tcPr>
          <w:p w14:paraId="0E5C2DA3" w14:textId="53D491D7" w:rsidR="00606AB7" w:rsidRPr="000A5B75" w:rsidRDefault="00A62F06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Booking a</w:t>
            </w:r>
            <w:r w:rsidR="00606AB7" w:rsidRPr="000A5B75">
              <w:rPr>
                <w:rFonts w:ascii="Arial" w:hAnsi="Arial" w:cs="Arial"/>
                <w:sz w:val="16"/>
                <w:szCs w:val="16"/>
              </w:rPr>
              <w:t>ppointments</w:t>
            </w:r>
          </w:p>
        </w:tc>
        <w:tc>
          <w:tcPr>
            <w:tcW w:w="3615" w:type="dxa"/>
            <w:vAlign w:val="center"/>
          </w:tcPr>
          <w:p w14:paraId="014F6F34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348EE3D5" w14:textId="77777777" w:rsidTr="000A5E03">
        <w:tc>
          <w:tcPr>
            <w:tcW w:w="6835" w:type="dxa"/>
            <w:gridSpan w:val="3"/>
            <w:shd w:val="clear" w:color="auto" w:fill="auto"/>
            <w:vAlign w:val="center"/>
          </w:tcPr>
          <w:p w14:paraId="7B9FDD27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Requesting repeat prescriptions</w:t>
            </w:r>
          </w:p>
        </w:tc>
        <w:tc>
          <w:tcPr>
            <w:tcW w:w="3615" w:type="dxa"/>
            <w:vAlign w:val="center"/>
          </w:tcPr>
          <w:p w14:paraId="3EF41322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1A5D3E5A" w14:textId="77777777" w:rsidTr="000A5E03">
        <w:tc>
          <w:tcPr>
            <w:tcW w:w="6835" w:type="dxa"/>
            <w:gridSpan w:val="3"/>
            <w:shd w:val="clear" w:color="auto" w:fill="auto"/>
            <w:vAlign w:val="center"/>
          </w:tcPr>
          <w:p w14:paraId="68C72C1B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Accessing my medical record</w:t>
            </w:r>
          </w:p>
        </w:tc>
        <w:tc>
          <w:tcPr>
            <w:tcW w:w="3615" w:type="dxa"/>
            <w:vAlign w:val="center"/>
          </w:tcPr>
          <w:p w14:paraId="3BF3FDD2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2DCD1A" w14:textId="77777777" w:rsidR="00606AB7" w:rsidRPr="000A5B75" w:rsidRDefault="00606AB7" w:rsidP="00606AB7">
      <w:pPr>
        <w:spacing w:before="210"/>
        <w:rPr>
          <w:rFonts w:ascii="Arial" w:hAnsi="Arial" w:cs="Arial"/>
          <w:sz w:val="16"/>
          <w:szCs w:val="16"/>
        </w:rPr>
      </w:pPr>
      <w:r w:rsidRPr="000A5B75">
        <w:rPr>
          <w:rFonts w:ascii="Arial" w:hAnsi="Arial" w:cs="Arial"/>
          <w:sz w:val="16"/>
          <w:szCs w:val="16"/>
        </w:rPr>
        <w:t>I wish to access my health record online and understand and agree with the following statements:</w:t>
      </w:r>
    </w:p>
    <w:p w14:paraId="26222016" w14:textId="77777777" w:rsidR="00606AB7" w:rsidRPr="000A5B75" w:rsidRDefault="00606AB7" w:rsidP="00606AB7">
      <w:pPr>
        <w:spacing w:before="2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5837"/>
        <w:gridCol w:w="1181"/>
      </w:tblGrid>
      <w:tr w:rsidR="00606AB7" w:rsidRPr="000A5B75" w14:paraId="77B32B87" w14:textId="77777777" w:rsidTr="000A5E03">
        <w:tc>
          <w:tcPr>
            <w:tcW w:w="8027" w:type="dxa"/>
            <w:gridSpan w:val="2"/>
          </w:tcPr>
          <w:p w14:paraId="0635A3F8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have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read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understood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information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leaflet</w:t>
            </w:r>
            <w:r w:rsidRPr="000A5B75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provided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by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practice.</w:t>
            </w:r>
          </w:p>
        </w:tc>
        <w:tc>
          <w:tcPr>
            <w:tcW w:w="1209" w:type="dxa"/>
          </w:tcPr>
          <w:p w14:paraId="52E00881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51A4657C" w14:textId="77777777" w:rsidTr="000A5E03">
        <w:tc>
          <w:tcPr>
            <w:tcW w:w="8027" w:type="dxa"/>
            <w:gridSpan w:val="2"/>
          </w:tcPr>
          <w:p w14:paraId="2F99E51C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will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be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responsible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for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 the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security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of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information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 w:rsidRPr="000A5B7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see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or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download.</w:t>
            </w:r>
          </w:p>
        </w:tc>
        <w:tc>
          <w:tcPr>
            <w:tcW w:w="1209" w:type="dxa"/>
          </w:tcPr>
          <w:p w14:paraId="3DF741CF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42CF2AC3" w14:textId="77777777" w:rsidTr="000A5E03">
        <w:tc>
          <w:tcPr>
            <w:tcW w:w="8027" w:type="dxa"/>
            <w:gridSpan w:val="2"/>
          </w:tcPr>
          <w:p w14:paraId="2AD6243C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If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 choose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to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share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my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information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with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anyone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else,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this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at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my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own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risk.</w:t>
            </w:r>
          </w:p>
        </w:tc>
        <w:tc>
          <w:tcPr>
            <w:tcW w:w="1209" w:type="dxa"/>
          </w:tcPr>
          <w:p w14:paraId="7438D1A2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69BDC09E" w14:textId="77777777" w:rsidTr="000A5E03">
        <w:tc>
          <w:tcPr>
            <w:tcW w:w="8027" w:type="dxa"/>
            <w:gridSpan w:val="2"/>
          </w:tcPr>
          <w:p w14:paraId="20A85EDF" w14:textId="07C18B18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If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suspect that </w:t>
            </w:r>
            <w:r w:rsidRPr="000A5B75">
              <w:rPr>
                <w:rFonts w:ascii="Arial" w:hAnsi="Arial" w:cs="Arial"/>
                <w:sz w:val="16"/>
                <w:szCs w:val="16"/>
              </w:rPr>
              <w:t>my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account</w:t>
            </w:r>
            <w:r w:rsidRPr="000A5B75"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has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been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accessed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by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someone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without </w:t>
            </w:r>
            <w:r w:rsidRPr="000A5B75">
              <w:rPr>
                <w:rFonts w:ascii="Arial" w:hAnsi="Arial" w:cs="Arial"/>
                <w:sz w:val="16"/>
                <w:szCs w:val="16"/>
              </w:rPr>
              <w:t>my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agreement, </w:t>
            </w: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will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contact 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0951D3"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organisation </w:t>
            </w:r>
            <w:r w:rsidRPr="000A5B75">
              <w:rPr>
                <w:rFonts w:ascii="Arial" w:hAnsi="Arial" w:cs="Arial"/>
                <w:sz w:val="16"/>
                <w:szCs w:val="16"/>
              </w:rPr>
              <w:t>as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soon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as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possible.</w:t>
            </w:r>
          </w:p>
        </w:tc>
        <w:tc>
          <w:tcPr>
            <w:tcW w:w="1209" w:type="dxa"/>
          </w:tcPr>
          <w:p w14:paraId="764C574B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58401742" w14:textId="77777777" w:rsidTr="000A5E03">
        <w:tc>
          <w:tcPr>
            <w:tcW w:w="8027" w:type="dxa"/>
            <w:gridSpan w:val="2"/>
          </w:tcPr>
          <w:p w14:paraId="2F936EA7" w14:textId="09C35B83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If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see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information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in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z w:val="16"/>
                <w:szCs w:val="16"/>
              </w:rPr>
              <w:t>my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record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that is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not</w:t>
            </w:r>
            <w:r w:rsidRPr="000A5B7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about </w:t>
            </w:r>
            <w:r w:rsidRPr="000A5B75">
              <w:rPr>
                <w:rFonts w:ascii="Arial" w:hAnsi="Arial" w:cs="Arial"/>
                <w:sz w:val="16"/>
                <w:szCs w:val="16"/>
              </w:rPr>
              <w:t>me</w:t>
            </w:r>
            <w:r w:rsidRPr="000A5B75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or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inaccurate, </w:t>
            </w:r>
            <w:r w:rsidRPr="000A5B75">
              <w:rPr>
                <w:rFonts w:ascii="Arial" w:hAnsi="Arial" w:cs="Arial"/>
                <w:sz w:val="16"/>
                <w:szCs w:val="16"/>
              </w:rPr>
              <w:t>I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2"/>
                <w:sz w:val="16"/>
                <w:szCs w:val="16"/>
              </w:rPr>
              <w:t>will</w:t>
            </w:r>
            <w:r w:rsidRPr="000A5B75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contact the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51D3"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organisation 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soon</w:t>
            </w:r>
            <w:r w:rsidRPr="000A5B75">
              <w:rPr>
                <w:rFonts w:ascii="Arial" w:hAnsi="Arial" w:cs="Arial"/>
                <w:sz w:val="16"/>
                <w:szCs w:val="16"/>
              </w:rPr>
              <w:t xml:space="preserve"> as</w:t>
            </w:r>
            <w:r w:rsidRPr="000A5B7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possible.</w:t>
            </w:r>
          </w:p>
        </w:tc>
        <w:tc>
          <w:tcPr>
            <w:tcW w:w="1209" w:type="dxa"/>
          </w:tcPr>
          <w:p w14:paraId="4608BCCE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3B992D44" w14:textId="77777777" w:rsidTr="000A5E03">
        <w:tc>
          <w:tcPr>
            <w:tcW w:w="8027" w:type="dxa"/>
            <w:gridSpan w:val="2"/>
          </w:tcPr>
          <w:p w14:paraId="2DC91273" w14:textId="269A77D9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If I think that I may come under pressure to give access to someone else unwillingly</w:t>
            </w:r>
            <w:r w:rsidR="00A62F06" w:rsidRPr="000A5B75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 I will contact the </w:t>
            </w:r>
            <w:r w:rsidR="000951D3" w:rsidRPr="000A5B75">
              <w:rPr>
                <w:rFonts w:ascii="Arial" w:hAnsi="Arial" w:cs="Arial"/>
                <w:spacing w:val="-1"/>
                <w:sz w:val="16"/>
                <w:szCs w:val="16"/>
              </w:rPr>
              <w:t xml:space="preserve">organisation </w:t>
            </w:r>
            <w:r w:rsidRPr="000A5B75">
              <w:rPr>
                <w:rFonts w:ascii="Arial" w:hAnsi="Arial" w:cs="Arial"/>
                <w:spacing w:val="-1"/>
                <w:sz w:val="16"/>
                <w:szCs w:val="16"/>
              </w:rPr>
              <w:t>as soon as possible.</w:t>
            </w:r>
          </w:p>
        </w:tc>
        <w:tc>
          <w:tcPr>
            <w:tcW w:w="1209" w:type="dxa"/>
          </w:tcPr>
          <w:p w14:paraId="15D58698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53DB3398" w14:textId="77777777" w:rsidTr="000A5E03">
        <w:tc>
          <w:tcPr>
            <w:tcW w:w="2022" w:type="dxa"/>
            <w:vAlign w:val="center"/>
          </w:tcPr>
          <w:p w14:paraId="7E6A5E72" w14:textId="77777777" w:rsidR="00606AB7" w:rsidRPr="000A5B75" w:rsidRDefault="00606AB7" w:rsidP="000A5E03">
            <w:pPr>
              <w:spacing w:before="2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7214" w:type="dxa"/>
            <w:gridSpan w:val="2"/>
          </w:tcPr>
          <w:p w14:paraId="51B625F6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7" w:rsidRPr="000A5B75" w14:paraId="45DD0B75" w14:textId="77777777" w:rsidTr="000A5E03">
        <w:tc>
          <w:tcPr>
            <w:tcW w:w="2022" w:type="dxa"/>
            <w:vAlign w:val="center"/>
          </w:tcPr>
          <w:p w14:paraId="1B573745" w14:textId="77777777" w:rsidR="00606AB7" w:rsidRPr="000A5B75" w:rsidRDefault="00606AB7" w:rsidP="000A5E03">
            <w:pPr>
              <w:spacing w:before="2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75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214" w:type="dxa"/>
            <w:gridSpan w:val="2"/>
          </w:tcPr>
          <w:p w14:paraId="7BF01EDD" w14:textId="77777777" w:rsidR="00606AB7" w:rsidRPr="000A5B75" w:rsidRDefault="00606AB7" w:rsidP="000A5E03">
            <w:pPr>
              <w:spacing w:before="2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84D3DA" w14:textId="0EF48FB5" w:rsidR="00606AB7" w:rsidRPr="000A5B75" w:rsidRDefault="000951D3" w:rsidP="00606AB7">
      <w:pPr>
        <w:spacing w:before="210"/>
        <w:rPr>
          <w:rFonts w:ascii="Arial" w:hAnsi="Arial" w:cs="Arial"/>
          <w:sz w:val="16"/>
          <w:szCs w:val="16"/>
        </w:rPr>
      </w:pPr>
      <w:r w:rsidRPr="000A5B75">
        <w:rPr>
          <w:rFonts w:ascii="Arial" w:hAnsi="Arial" w:cs="Arial"/>
          <w:sz w:val="16"/>
          <w:szCs w:val="16"/>
        </w:rPr>
        <w:t xml:space="preserve">Organisation </w:t>
      </w:r>
      <w:r w:rsidR="00606AB7" w:rsidRPr="000A5B75">
        <w:rPr>
          <w:rFonts w:ascii="Arial" w:hAnsi="Arial" w:cs="Arial"/>
          <w:sz w:val="16"/>
          <w:szCs w:val="16"/>
        </w:rPr>
        <w:t xml:space="preserve">staff to complete </w:t>
      </w:r>
      <w:r w:rsidR="00A62F06" w:rsidRPr="000A5B75">
        <w:rPr>
          <w:rFonts w:ascii="Arial" w:hAnsi="Arial" w:cs="Arial"/>
          <w:sz w:val="16"/>
          <w:szCs w:val="16"/>
        </w:rPr>
        <w:t xml:space="preserve">the </w:t>
      </w:r>
      <w:r w:rsidR="00606AB7" w:rsidRPr="000A5B75">
        <w:rPr>
          <w:rFonts w:ascii="Arial" w:hAnsi="Arial" w:cs="Arial"/>
          <w:sz w:val="16"/>
          <w:szCs w:val="16"/>
        </w:rPr>
        <w:t>sections overleaf.</w:t>
      </w:r>
    </w:p>
    <w:p w14:paraId="0B393027" w14:textId="77777777" w:rsidR="00A850CC" w:rsidRPr="000A5B75" w:rsidRDefault="00A850CC" w:rsidP="00A850CC">
      <w:pPr>
        <w:rPr>
          <w:b/>
          <w:bCs/>
          <w:color w:val="2E759E"/>
          <w:sz w:val="16"/>
          <w:szCs w:val="16"/>
        </w:rPr>
      </w:pPr>
      <w:r w:rsidRPr="000A5B75">
        <w:rPr>
          <w:b/>
          <w:bCs/>
          <w:color w:val="2E759E"/>
          <w:spacing w:val="-1"/>
          <w:sz w:val="16"/>
          <w:szCs w:val="16"/>
        </w:rPr>
        <w:t xml:space="preserve">For organisation </w:t>
      </w:r>
      <w:r w:rsidRPr="000A5B75">
        <w:rPr>
          <w:b/>
          <w:bCs/>
          <w:color w:val="2E759E"/>
          <w:sz w:val="16"/>
          <w:szCs w:val="16"/>
        </w:rPr>
        <w:t>use</w:t>
      </w:r>
      <w:r w:rsidRPr="000A5B75">
        <w:rPr>
          <w:b/>
          <w:bCs/>
          <w:color w:val="2E759E"/>
          <w:spacing w:val="-1"/>
          <w:sz w:val="16"/>
          <w:szCs w:val="16"/>
        </w:rPr>
        <w:t xml:space="preserve"> </w:t>
      </w:r>
      <w:r w:rsidRPr="000A5B75">
        <w:rPr>
          <w:b/>
          <w:bCs/>
          <w:color w:val="2E759E"/>
          <w:sz w:val="16"/>
          <w:szCs w:val="16"/>
        </w:rPr>
        <w:t>only</w:t>
      </w:r>
    </w:p>
    <w:p w14:paraId="44946024" w14:textId="77777777" w:rsidR="00A850CC" w:rsidRPr="000A5B75" w:rsidRDefault="00A850CC" w:rsidP="00A850CC">
      <w:pPr>
        <w:rPr>
          <w:sz w:val="16"/>
          <w:szCs w:val="1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606AB7" w:rsidRPr="000A5B75" w14:paraId="660E49FA" w14:textId="77777777" w:rsidTr="000A5E03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8D6D1" w14:textId="77777777" w:rsidR="00606AB7" w:rsidRPr="000A5B75" w:rsidRDefault="00606AB7" w:rsidP="000A5E0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Patient</w:t>
            </w:r>
            <w:r w:rsidRPr="000A5B75">
              <w:rPr>
                <w:rFonts w:ascii="Arial"/>
                <w:color w:val="2E759E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2"/>
                <w:sz w:val="16"/>
                <w:szCs w:val="16"/>
              </w:rPr>
              <w:t>NHS</w:t>
            </w:r>
            <w:r w:rsidRPr="000A5B75">
              <w:rPr>
                <w:rFonts w:ascii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5F0A8" w14:textId="7C9C22F4" w:rsidR="00606AB7" w:rsidRPr="000A5B75" w:rsidRDefault="000951D3" w:rsidP="000A5E0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Organisation</w:t>
            </w:r>
            <w:proofErr w:type="spellEnd"/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 xml:space="preserve"> </w:t>
            </w:r>
            <w:r w:rsidR="00606AB7"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 xml:space="preserve">computer </w:t>
            </w:r>
            <w:r w:rsidR="00606AB7" w:rsidRPr="000A5B75">
              <w:rPr>
                <w:rFonts w:ascii="Arial"/>
                <w:color w:val="2E759E"/>
                <w:sz w:val="16"/>
                <w:szCs w:val="16"/>
              </w:rPr>
              <w:t>ID</w:t>
            </w:r>
            <w:r w:rsidR="00606AB7" w:rsidRPr="000A5B75">
              <w:rPr>
                <w:rFonts w:ascii="Arial"/>
                <w:color w:val="2E759E"/>
                <w:spacing w:val="-3"/>
                <w:sz w:val="16"/>
                <w:szCs w:val="16"/>
              </w:rPr>
              <w:t xml:space="preserve"> </w:t>
            </w:r>
            <w:r w:rsidR="00606AB7"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number</w:t>
            </w:r>
          </w:p>
        </w:tc>
      </w:tr>
      <w:tr w:rsidR="00606AB7" w:rsidRPr="000A5B75" w14:paraId="07299DF7" w14:textId="77777777" w:rsidTr="000A5E03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8D9B4" w14:textId="77777777" w:rsidR="00606AB7" w:rsidRPr="000A5B75" w:rsidRDefault="00606AB7" w:rsidP="000A5E03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Identity verified</w:t>
            </w:r>
            <w:r w:rsidRPr="000A5B75">
              <w:rPr>
                <w:rFonts w:ascii="Arial"/>
                <w:color w:val="2E759E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by</w:t>
            </w:r>
            <w:r w:rsidRPr="000A5B75">
              <w:rPr>
                <w:rFonts w:ascii="Arial"/>
                <w:color w:val="2E759E"/>
                <w:spacing w:val="20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4BF16" w14:textId="77777777" w:rsidR="00606AB7" w:rsidRPr="000A5B75" w:rsidRDefault="00606AB7" w:rsidP="000A5E0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69A9" w14:textId="77777777" w:rsidR="00606AB7" w:rsidRPr="000A5B75" w:rsidRDefault="00606AB7" w:rsidP="000A5E0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Method</w:t>
            </w:r>
          </w:p>
          <w:p w14:paraId="77995AD9" w14:textId="77777777" w:rsidR="00606AB7" w:rsidRPr="000A5B75" w:rsidRDefault="00606AB7" w:rsidP="000A5E03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Vouching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</w:p>
          <w:p w14:paraId="513F2A98" w14:textId="77777777" w:rsidR="00606AB7" w:rsidRPr="000A5B75" w:rsidRDefault="00606AB7" w:rsidP="000A5E03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Vouching</w:t>
            </w:r>
            <w:r w:rsidRPr="000A5B75">
              <w:rPr>
                <w:rFonts w:ascii="Arial" w:eastAsia="Arial" w:hAnsi="Arial" w:cs="Arial"/>
                <w:color w:val="2E759E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2"/>
                <w:sz w:val="16"/>
                <w:szCs w:val="16"/>
              </w:rPr>
              <w:t>with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information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in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record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</w:p>
          <w:p w14:paraId="7F51FB7B" w14:textId="77777777" w:rsidR="00606AB7" w:rsidRPr="000A5B75" w:rsidRDefault="00606AB7" w:rsidP="000A5E03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Photo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ID</w:t>
            </w:r>
            <w:r w:rsidRPr="000A5B75">
              <w:rPr>
                <w:rFonts w:ascii="Arial" w:eastAsia="Arial" w:hAnsi="Arial" w:cs="Arial"/>
                <w:color w:val="2E759E"/>
                <w:spacing w:val="-2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and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2"/>
                <w:sz w:val="16"/>
                <w:szCs w:val="16"/>
              </w:rPr>
              <w:t>proof</w:t>
            </w:r>
            <w:r w:rsidRPr="000A5B75">
              <w:rPr>
                <w:rFonts w:ascii="Arial" w:eastAsia="Arial" w:hAnsi="Arial" w:cs="Arial"/>
                <w:color w:val="2E759E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2"/>
                <w:sz w:val="16"/>
                <w:szCs w:val="16"/>
              </w:rPr>
              <w:t>of</w:t>
            </w: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 xml:space="preserve"> residence</w:t>
            </w:r>
            <w:r w:rsidRPr="000A5B75">
              <w:rPr>
                <w:rFonts w:ascii="Arial" w:eastAsia="Arial" w:hAnsi="Arial" w:cs="Arial"/>
                <w:color w:val="2E759E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</w:p>
        </w:tc>
      </w:tr>
      <w:tr w:rsidR="00606AB7" w:rsidRPr="000A5B75" w14:paraId="46BBF93D" w14:textId="77777777" w:rsidTr="000A5E03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BF01" w14:textId="77777777" w:rsidR="00606AB7" w:rsidRPr="000A5B75" w:rsidRDefault="00606AB7" w:rsidP="000A5E0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Authorised</w:t>
            </w:r>
            <w:r w:rsidRPr="000A5B75">
              <w:rPr>
                <w:rFonts w:ascii="Arial"/>
                <w:color w:val="2E759E"/>
                <w:sz w:val="16"/>
                <w:szCs w:val="16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84FE" w14:textId="77777777" w:rsidR="00606AB7" w:rsidRPr="000A5B75" w:rsidRDefault="00606AB7" w:rsidP="000A5E0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Date</w:t>
            </w:r>
          </w:p>
        </w:tc>
      </w:tr>
      <w:tr w:rsidR="00606AB7" w:rsidRPr="000A5B75" w14:paraId="4A861710" w14:textId="77777777" w:rsidTr="000A5E03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6164" w14:textId="77777777" w:rsidR="00606AB7" w:rsidRPr="000A5B75" w:rsidRDefault="00606AB7" w:rsidP="000A5E0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Date</w:t>
            </w:r>
            <w:r w:rsidRPr="000A5B75">
              <w:rPr>
                <w:rFonts w:ascii="Arial"/>
                <w:color w:val="2E759E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account</w:t>
            </w:r>
            <w:r w:rsidRPr="000A5B75">
              <w:rPr>
                <w:rFonts w:ascii="Arial"/>
                <w:color w:val="2E759E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created</w:t>
            </w:r>
          </w:p>
        </w:tc>
      </w:tr>
      <w:tr w:rsidR="00606AB7" w:rsidRPr="000A5B75" w14:paraId="5FA2DAF3" w14:textId="77777777" w:rsidTr="000A5E03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A392" w14:textId="710A837D" w:rsidR="00606AB7" w:rsidRPr="000A5B75" w:rsidRDefault="000A5B75" w:rsidP="000A5E0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D</w:t>
            </w:r>
            <w:r w:rsidR="00606AB7"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ate</w:t>
            </w:r>
            <w:r w:rsidR="00606AB7" w:rsidRPr="000A5B75">
              <w:rPr>
                <w:rFonts w:ascii="Arial"/>
                <w:color w:val="2E759E"/>
                <w:spacing w:val="1"/>
                <w:sz w:val="16"/>
                <w:szCs w:val="16"/>
              </w:rPr>
              <w:t xml:space="preserve"> </w:t>
            </w:r>
            <w:r w:rsidR="00606AB7"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passphrase</w:t>
            </w:r>
            <w:r w:rsidR="00606AB7" w:rsidRPr="000A5B75">
              <w:rPr>
                <w:rFonts w:ascii="Arial"/>
                <w:color w:val="2E759E"/>
                <w:spacing w:val="-2"/>
                <w:sz w:val="16"/>
                <w:szCs w:val="16"/>
              </w:rPr>
              <w:t xml:space="preserve"> </w:t>
            </w:r>
            <w:r w:rsidR="00606AB7"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sent</w:t>
            </w:r>
          </w:p>
        </w:tc>
      </w:tr>
      <w:tr w:rsidR="00606AB7" w:rsidRPr="000A5B75" w14:paraId="29FC2B49" w14:textId="77777777" w:rsidTr="000A5E0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7DFD" w14:textId="77777777" w:rsidR="00606AB7" w:rsidRPr="000A5B75" w:rsidRDefault="00606AB7" w:rsidP="000A5E0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 xml:space="preserve">Level </w:t>
            </w:r>
            <w:r w:rsidRPr="000A5B75">
              <w:rPr>
                <w:rFonts w:ascii="Arial"/>
                <w:color w:val="2E759E"/>
                <w:sz w:val="16"/>
                <w:szCs w:val="16"/>
              </w:rPr>
              <w:t>of</w:t>
            </w:r>
            <w:r w:rsidRPr="000A5B75">
              <w:rPr>
                <w:rFonts w:ascii="Arial"/>
                <w:color w:val="2E759E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record</w:t>
            </w:r>
            <w:r w:rsidRPr="000A5B75">
              <w:rPr>
                <w:rFonts w:ascii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access</w:t>
            </w:r>
            <w:r w:rsidRPr="000A5B75">
              <w:rPr>
                <w:rFonts w:ascii="Arial"/>
                <w:color w:val="2E759E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enabled</w:t>
            </w:r>
          </w:p>
          <w:p w14:paraId="450C00FE" w14:textId="77777777" w:rsidR="00606AB7" w:rsidRPr="000A5B75" w:rsidRDefault="00606AB7" w:rsidP="000A5E0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  <w:sz w:val="16"/>
                <w:szCs w:val="16"/>
              </w:rPr>
            </w:pP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All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  <w:r w:rsidRPr="000A5B75">
              <w:rPr>
                <w:rFonts w:ascii="Times New Roman" w:eastAsia="Times New Roman" w:hAnsi="Times New Roman" w:cs="Times New Roman"/>
                <w:color w:val="2E759E"/>
                <w:spacing w:val="21"/>
                <w:sz w:val="16"/>
                <w:szCs w:val="16"/>
              </w:rPr>
              <w:t xml:space="preserve"> </w:t>
            </w:r>
          </w:p>
          <w:p w14:paraId="788EDEF2" w14:textId="77777777" w:rsidR="00606AB7" w:rsidRPr="000A5B75" w:rsidRDefault="00606AB7" w:rsidP="000A5E0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Prospective</w:t>
            </w:r>
            <w:r w:rsidRPr="000A5B75">
              <w:rPr>
                <w:rFonts w:ascii="Arial" w:eastAsia="Arial" w:hAnsi="Arial" w:cs="Arial"/>
                <w:color w:val="2E759E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  <w:r w:rsidRPr="000A5B75">
              <w:rPr>
                <w:rFonts w:ascii="Times New Roman" w:eastAsia="Times New Roman" w:hAnsi="Times New Roman" w:cs="Times New Roman"/>
                <w:color w:val="2E759E"/>
                <w:spacing w:val="26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Retrospective</w:t>
            </w:r>
            <w:r w:rsidRPr="000A5B75">
              <w:rPr>
                <w:rFonts w:ascii="Arial" w:eastAsia="Arial" w:hAnsi="Arial" w:cs="Arial"/>
                <w:color w:val="2E759E"/>
                <w:spacing w:val="1"/>
                <w:sz w:val="16"/>
                <w:szCs w:val="16"/>
              </w:rPr>
              <w:t xml:space="preserve">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</w:p>
          <w:p w14:paraId="1C0BDF7B" w14:textId="77777777" w:rsidR="00606AB7" w:rsidRPr="000A5B75" w:rsidRDefault="00606AB7" w:rsidP="000A5E0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</w:pP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Detailed</w:t>
            </w:r>
            <w:r w:rsidRPr="000A5B75">
              <w:rPr>
                <w:rFonts w:ascii="Arial" w:eastAsia="Arial" w:hAnsi="Arial" w:cs="Arial"/>
                <w:color w:val="2E759E"/>
                <w:spacing w:val="1"/>
                <w:sz w:val="16"/>
                <w:szCs w:val="16"/>
              </w:rPr>
              <w:t xml:space="preserve"> coded record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  <w:r w:rsidRPr="000A5B75">
              <w:rPr>
                <w:rFonts w:ascii="Times New Roman" w:eastAsia="Times New Roman" w:hAnsi="Times New Roman" w:cs="Times New Roman"/>
                <w:color w:val="2E759E"/>
                <w:spacing w:val="23"/>
                <w:sz w:val="16"/>
                <w:szCs w:val="16"/>
              </w:rPr>
              <w:t xml:space="preserve"> </w:t>
            </w:r>
          </w:p>
          <w:p w14:paraId="0E892503" w14:textId="77777777" w:rsidR="00606AB7" w:rsidRPr="000A5B75" w:rsidRDefault="00606AB7" w:rsidP="000A5E0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Limited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Arial" w:eastAsia="Arial" w:hAnsi="Arial" w:cs="Arial"/>
                <w:color w:val="2E759E"/>
                <w:spacing w:val="-1"/>
                <w:sz w:val="16"/>
                <w:szCs w:val="16"/>
              </w:rPr>
              <w:t>parts</w:t>
            </w:r>
            <w:r w:rsidRPr="000A5B75">
              <w:rPr>
                <w:rFonts w:ascii="Arial" w:eastAsia="Arial" w:hAnsi="Arial" w:cs="Arial"/>
                <w:color w:val="2E759E"/>
                <w:sz w:val="16"/>
                <w:szCs w:val="16"/>
              </w:rPr>
              <w:t xml:space="preserve"> </w:t>
            </w:r>
            <w:r w:rsidRPr="000A5B75">
              <w:rPr>
                <w:rFonts w:ascii="Wingdings" w:eastAsia="Wingdings" w:hAnsi="Wingdings" w:cs="Wingdings"/>
                <w:color w:val="2E759E"/>
                <w:sz w:val="16"/>
                <w:szCs w:val="16"/>
              </w:rPr>
              <w:t></w:t>
            </w:r>
            <w:r w:rsidRPr="000A5B75">
              <w:rPr>
                <w:rFonts w:ascii="Times New Roman" w:eastAsia="Times New Roman" w:hAnsi="Times New Roman" w:cs="Times New Roman"/>
                <w:color w:val="2E759E"/>
                <w:spacing w:val="25"/>
                <w:sz w:val="16"/>
                <w:szCs w:val="16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DA7D3" w14:textId="77777777" w:rsidR="00606AB7" w:rsidRPr="000A5B75" w:rsidRDefault="00606AB7" w:rsidP="000A5E03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  <w:sz w:val="16"/>
                <w:szCs w:val="16"/>
              </w:rPr>
            </w:pP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 xml:space="preserve">Notes </w:t>
            </w:r>
            <w:r w:rsidRPr="000A5B75">
              <w:rPr>
                <w:rFonts w:ascii="Arial"/>
                <w:color w:val="2E759E"/>
                <w:sz w:val="16"/>
                <w:szCs w:val="16"/>
              </w:rPr>
              <w:t>/</w:t>
            </w:r>
            <w:r w:rsidRPr="000A5B75">
              <w:rPr>
                <w:rFonts w:ascii="Arial"/>
                <w:color w:val="2E759E"/>
                <w:spacing w:val="2"/>
                <w:sz w:val="16"/>
                <w:szCs w:val="16"/>
              </w:rPr>
              <w:t xml:space="preserve"> </w:t>
            </w:r>
            <w:r w:rsidRPr="000A5B75">
              <w:rPr>
                <w:rFonts w:ascii="Arial"/>
                <w:color w:val="2E759E"/>
                <w:spacing w:val="-1"/>
                <w:sz w:val="16"/>
                <w:szCs w:val="16"/>
              </w:rPr>
              <w:t>explanation</w:t>
            </w:r>
          </w:p>
        </w:tc>
      </w:tr>
    </w:tbl>
    <w:p w14:paraId="7655884B" w14:textId="333352A6" w:rsidR="002C7888" w:rsidRPr="000A5B75" w:rsidRDefault="002C7888" w:rsidP="00CD211E">
      <w:pPr>
        <w:rPr>
          <w:sz w:val="18"/>
          <w:szCs w:val="18"/>
        </w:rPr>
      </w:pPr>
      <w:bookmarkStart w:id="3" w:name="_Annex_B_–"/>
      <w:bookmarkEnd w:id="3"/>
    </w:p>
    <w:sectPr w:rsidR="002C7888" w:rsidRPr="000A5B75" w:rsidSect="005726C2">
      <w:footerReference w:type="even" r:id="rId9"/>
      <w:footerReference w:type="default" r:id="rId10"/>
      <w:pgSz w:w="11900" w:h="16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FEB5" w14:textId="77777777" w:rsidR="00CB5911" w:rsidRDefault="00CB5911" w:rsidP="001A7ADA">
      <w:r>
        <w:separator/>
      </w:r>
    </w:p>
  </w:endnote>
  <w:endnote w:type="continuationSeparator" w:id="0">
    <w:p w14:paraId="7565E7EB" w14:textId="77777777" w:rsidR="00CB5911" w:rsidRDefault="00CB5911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⸵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462EF4" w:rsidRDefault="00462EF4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462EF4" w:rsidRDefault="00462EF4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0C06" w14:textId="77777777" w:rsidR="00462EF4" w:rsidRDefault="00462EF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1A1" w14:textId="77777777" w:rsidR="00CB5911" w:rsidRDefault="00CB5911" w:rsidP="001A7ADA">
      <w:r>
        <w:separator/>
      </w:r>
    </w:p>
  </w:footnote>
  <w:footnote w:type="continuationSeparator" w:id="0">
    <w:p w14:paraId="6F158164" w14:textId="77777777" w:rsidR="00CB5911" w:rsidRDefault="00CB5911" w:rsidP="001A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ED6"/>
    <w:multiLevelType w:val="hybridMultilevel"/>
    <w:tmpl w:val="B018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93F"/>
    <w:multiLevelType w:val="hybridMultilevel"/>
    <w:tmpl w:val="4F1EB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4AA3"/>
    <w:multiLevelType w:val="hybridMultilevel"/>
    <w:tmpl w:val="3EB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E3AD4"/>
    <w:multiLevelType w:val="hybridMultilevel"/>
    <w:tmpl w:val="3E18AE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D177C"/>
    <w:multiLevelType w:val="hybridMultilevel"/>
    <w:tmpl w:val="05A8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95EC3"/>
    <w:multiLevelType w:val="hybridMultilevel"/>
    <w:tmpl w:val="F626C7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A1628"/>
    <w:multiLevelType w:val="hybridMultilevel"/>
    <w:tmpl w:val="770C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31F6D"/>
    <w:multiLevelType w:val="hybridMultilevel"/>
    <w:tmpl w:val="B3567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6"/>
  </w:num>
  <w:num w:numId="12">
    <w:abstractNumId w:val="1"/>
  </w:num>
  <w:num w:numId="13">
    <w:abstractNumId w:val="9"/>
  </w:num>
  <w:num w:numId="14">
    <w:abstractNumId w:val="17"/>
  </w:num>
  <w:num w:numId="15">
    <w:abstractNumId w:val="14"/>
  </w:num>
  <w:num w:numId="16">
    <w:abstractNumId w:val="12"/>
  </w:num>
  <w:num w:numId="17">
    <w:abstractNumId w:val="10"/>
  </w:num>
  <w:num w:numId="18">
    <w:abstractNumId w:val="6"/>
  </w:num>
  <w:num w:numId="19">
    <w:abstractNumId w:val="4"/>
    <w:lvlOverride w:ilvl="0">
      <w:startOverride w:val="3"/>
    </w:lvlOverride>
    <w:lvlOverride w:ilvl="1">
      <w:startOverride w:val="2"/>
    </w:lvlOverride>
  </w:num>
  <w:num w:numId="20">
    <w:abstractNumId w:val="4"/>
    <w:lvlOverride w:ilvl="0">
      <w:startOverride w:val="3"/>
    </w:lvlOverride>
    <w:lvlOverride w:ilvl="1">
      <w:startOverride w:val="2"/>
    </w:lvlOverride>
  </w:num>
  <w:num w:numId="21">
    <w:abstractNumId w:val="4"/>
    <w:lvlOverride w:ilvl="0">
      <w:startOverride w:val="3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4334C"/>
    <w:rsid w:val="00050F9A"/>
    <w:rsid w:val="000515EB"/>
    <w:rsid w:val="000525E2"/>
    <w:rsid w:val="000532E5"/>
    <w:rsid w:val="000724E4"/>
    <w:rsid w:val="000951D3"/>
    <w:rsid w:val="000A5B75"/>
    <w:rsid w:val="000C08D7"/>
    <w:rsid w:val="000C63A7"/>
    <w:rsid w:val="000D64AA"/>
    <w:rsid w:val="00112EF5"/>
    <w:rsid w:val="00113262"/>
    <w:rsid w:val="001147E4"/>
    <w:rsid w:val="00132D32"/>
    <w:rsid w:val="00134281"/>
    <w:rsid w:val="001554EF"/>
    <w:rsid w:val="00157123"/>
    <w:rsid w:val="00174139"/>
    <w:rsid w:val="001A5A31"/>
    <w:rsid w:val="001A7ADA"/>
    <w:rsid w:val="001C2C33"/>
    <w:rsid w:val="001E3EB0"/>
    <w:rsid w:val="001F1CC9"/>
    <w:rsid w:val="0020226D"/>
    <w:rsid w:val="002048D5"/>
    <w:rsid w:val="0022337F"/>
    <w:rsid w:val="00242BCA"/>
    <w:rsid w:val="00245B14"/>
    <w:rsid w:val="00250BC0"/>
    <w:rsid w:val="00253637"/>
    <w:rsid w:val="002C04CE"/>
    <w:rsid w:val="002C7888"/>
    <w:rsid w:val="002C7AA5"/>
    <w:rsid w:val="002E0DC0"/>
    <w:rsid w:val="00330868"/>
    <w:rsid w:val="00340F32"/>
    <w:rsid w:val="00346960"/>
    <w:rsid w:val="00352226"/>
    <w:rsid w:val="003727CB"/>
    <w:rsid w:val="00396043"/>
    <w:rsid w:val="003A093C"/>
    <w:rsid w:val="003B5F2A"/>
    <w:rsid w:val="0042260A"/>
    <w:rsid w:val="0043009A"/>
    <w:rsid w:val="00462EF4"/>
    <w:rsid w:val="0046350B"/>
    <w:rsid w:val="00480428"/>
    <w:rsid w:val="004804E4"/>
    <w:rsid w:val="004856D4"/>
    <w:rsid w:val="0049249B"/>
    <w:rsid w:val="004E0159"/>
    <w:rsid w:val="004F1A2D"/>
    <w:rsid w:val="00512F92"/>
    <w:rsid w:val="005429D6"/>
    <w:rsid w:val="0055414F"/>
    <w:rsid w:val="00563C67"/>
    <w:rsid w:val="005653E5"/>
    <w:rsid w:val="005726C2"/>
    <w:rsid w:val="00584761"/>
    <w:rsid w:val="005F06E0"/>
    <w:rsid w:val="005F25AB"/>
    <w:rsid w:val="00606AB7"/>
    <w:rsid w:val="00621B3D"/>
    <w:rsid w:val="00664E91"/>
    <w:rsid w:val="006650B1"/>
    <w:rsid w:val="0069158E"/>
    <w:rsid w:val="00697E17"/>
    <w:rsid w:val="006B10E2"/>
    <w:rsid w:val="006E1BE2"/>
    <w:rsid w:val="006E333A"/>
    <w:rsid w:val="006F7434"/>
    <w:rsid w:val="00705117"/>
    <w:rsid w:val="00710E75"/>
    <w:rsid w:val="00710FCA"/>
    <w:rsid w:val="0072313F"/>
    <w:rsid w:val="00741474"/>
    <w:rsid w:val="007A2313"/>
    <w:rsid w:val="007D28C5"/>
    <w:rsid w:val="007F34C9"/>
    <w:rsid w:val="008167E7"/>
    <w:rsid w:val="008706B5"/>
    <w:rsid w:val="008B1AD9"/>
    <w:rsid w:val="00900A27"/>
    <w:rsid w:val="00932A94"/>
    <w:rsid w:val="00964E93"/>
    <w:rsid w:val="00974822"/>
    <w:rsid w:val="009A600C"/>
    <w:rsid w:val="009C751F"/>
    <w:rsid w:val="009C7D98"/>
    <w:rsid w:val="00A16C3A"/>
    <w:rsid w:val="00A367D4"/>
    <w:rsid w:val="00A36D67"/>
    <w:rsid w:val="00A4249D"/>
    <w:rsid w:val="00A55E33"/>
    <w:rsid w:val="00A56BE5"/>
    <w:rsid w:val="00A62F06"/>
    <w:rsid w:val="00A850CC"/>
    <w:rsid w:val="00AA005C"/>
    <w:rsid w:val="00AA0D07"/>
    <w:rsid w:val="00AA25BE"/>
    <w:rsid w:val="00AB0964"/>
    <w:rsid w:val="00AB6453"/>
    <w:rsid w:val="00AC3A04"/>
    <w:rsid w:val="00AE0294"/>
    <w:rsid w:val="00AE6DA1"/>
    <w:rsid w:val="00AF05C1"/>
    <w:rsid w:val="00AF0B65"/>
    <w:rsid w:val="00AF3133"/>
    <w:rsid w:val="00B00B66"/>
    <w:rsid w:val="00B23F40"/>
    <w:rsid w:val="00B430B4"/>
    <w:rsid w:val="00B80470"/>
    <w:rsid w:val="00B957B8"/>
    <w:rsid w:val="00BB4D33"/>
    <w:rsid w:val="00BD2885"/>
    <w:rsid w:val="00BF0BFF"/>
    <w:rsid w:val="00C01026"/>
    <w:rsid w:val="00C330F5"/>
    <w:rsid w:val="00C531AC"/>
    <w:rsid w:val="00C60359"/>
    <w:rsid w:val="00C64DBD"/>
    <w:rsid w:val="00C6748E"/>
    <w:rsid w:val="00C75B92"/>
    <w:rsid w:val="00C81FE5"/>
    <w:rsid w:val="00C97054"/>
    <w:rsid w:val="00CB5911"/>
    <w:rsid w:val="00CC5668"/>
    <w:rsid w:val="00CD211E"/>
    <w:rsid w:val="00D344BA"/>
    <w:rsid w:val="00D4369F"/>
    <w:rsid w:val="00D45769"/>
    <w:rsid w:val="00D51886"/>
    <w:rsid w:val="00D77563"/>
    <w:rsid w:val="00D77819"/>
    <w:rsid w:val="00D858DC"/>
    <w:rsid w:val="00D86F8B"/>
    <w:rsid w:val="00D91812"/>
    <w:rsid w:val="00DB0A65"/>
    <w:rsid w:val="00DC6AFF"/>
    <w:rsid w:val="00DD00BF"/>
    <w:rsid w:val="00E0118A"/>
    <w:rsid w:val="00E2063D"/>
    <w:rsid w:val="00E3013A"/>
    <w:rsid w:val="00E3161F"/>
    <w:rsid w:val="00EA5B98"/>
    <w:rsid w:val="00ED3BF0"/>
    <w:rsid w:val="00ED772B"/>
    <w:rsid w:val="00EE5854"/>
    <w:rsid w:val="00F01EC2"/>
    <w:rsid w:val="00F20842"/>
    <w:rsid w:val="00F23880"/>
    <w:rsid w:val="00F26698"/>
    <w:rsid w:val="00F41D76"/>
    <w:rsid w:val="00F62D77"/>
    <w:rsid w:val="00F73C3F"/>
    <w:rsid w:val="00F74CCF"/>
    <w:rsid w:val="00F801C9"/>
    <w:rsid w:val="00F970AB"/>
    <w:rsid w:val="00F97E9A"/>
    <w:rsid w:val="00FB7B87"/>
    <w:rsid w:val="00FD12E5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D7EE6"/>
  <w14:defaultImageDpi w14:val="32767"/>
  <w15:docId w15:val="{7574B13E-AFE2-4C4B-A08F-CA36393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211E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06AB7"/>
    <w:pPr>
      <w:widowControl w:val="0"/>
    </w:pPr>
    <w:rPr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F2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AF0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6C1CBA-52B9-4971-A976-6008764A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Katy Morson</cp:lastModifiedBy>
  <cp:revision>2</cp:revision>
  <cp:lastPrinted>2021-12-31T08:36:00Z</cp:lastPrinted>
  <dcterms:created xsi:type="dcterms:W3CDTF">2022-02-07T16:36:00Z</dcterms:created>
  <dcterms:modified xsi:type="dcterms:W3CDTF">2022-02-07T16:36:00Z</dcterms:modified>
</cp:coreProperties>
</file>