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2A" w:rsidRPr="00AD29B9" w:rsidRDefault="00814B2A" w:rsidP="00814B2A">
      <w:pPr>
        <w:spacing w:after="0" w:line="240" w:lineRule="auto"/>
        <w:outlineLvl w:val="0"/>
        <w:rPr>
          <w:rFonts w:asciiTheme="minorHAnsi" w:eastAsia="Times New Roman" w:hAnsiTheme="minorHAnsi" w:cstheme="minorHAnsi"/>
          <w:b/>
          <w:kern w:val="36"/>
          <w:sz w:val="24"/>
          <w:szCs w:val="24"/>
          <w:u w:val="single"/>
          <w:lang w:eastAsia="en-GB"/>
        </w:rPr>
      </w:pPr>
      <w:r w:rsidRPr="00AD29B9">
        <w:rPr>
          <w:rFonts w:asciiTheme="minorHAnsi" w:eastAsia="Times New Roman" w:hAnsiTheme="minorHAnsi" w:cstheme="minorHAnsi"/>
          <w:b/>
          <w:kern w:val="36"/>
          <w:sz w:val="24"/>
          <w:szCs w:val="24"/>
          <w:u w:val="single"/>
          <w:lang w:eastAsia="en-GB"/>
        </w:rPr>
        <w:t>BEECHWOOD SURGERY</w:t>
      </w:r>
    </w:p>
    <w:p w:rsidR="00814B2A" w:rsidRPr="00AD29B9" w:rsidRDefault="00814B2A" w:rsidP="00814B2A">
      <w:pPr>
        <w:spacing w:after="0" w:line="240" w:lineRule="auto"/>
        <w:outlineLvl w:val="0"/>
        <w:rPr>
          <w:rFonts w:asciiTheme="minorHAnsi" w:eastAsia="Times New Roman" w:hAnsiTheme="minorHAnsi" w:cstheme="minorHAnsi"/>
          <w:b/>
          <w:kern w:val="36"/>
          <w:sz w:val="24"/>
          <w:szCs w:val="24"/>
          <w:lang w:eastAsia="en-GB"/>
        </w:rPr>
      </w:pPr>
      <w:r w:rsidRPr="00AD29B9">
        <w:rPr>
          <w:rFonts w:asciiTheme="minorHAnsi" w:eastAsia="Times New Roman" w:hAnsiTheme="minorHAnsi" w:cstheme="minorHAnsi"/>
          <w:b/>
          <w:kern w:val="36"/>
          <w:sz w:val="24"/>
          <w:szCs w:val="24"/>
          <w:lang w:eastAsia="en-GB"/>
        </w:rPr>
        <w:tab/>
      </w:r>
      <w:r w:rsidRPr="00AD29B9">
        <w:rPr>
          <w:rFonts w:asciiTheme="minorHAnsi" w:eastAsia="Times New Roman" w:hAnsiTheme="minorHAnsi" w:cstheme="minorHAnsi"/>
          <w:b/>
          <w:kern w:val="36"/>
          <w:sz w:val="24"/>
          <w:szCs w:val="24"/>
          <w:lang w:eastAsia="en-GB"/>
        </w:rPr>
        <w:tab/>
      </w:r>
    </w:p>
    <w:p w:rsidR="00814B2A" w:rsidRPr="00AD29B9" w:rsidRDefault="00814B2A" w:rsidP="00814B2A">
      <w:pPr>
        <w:spacing w:after="0" w:line="240" w:lineRule="auto"/>
        <w:ind w:left="2160" w:firstLine="720"/>
        <w:outlineLvl w:val="0"/>
        <w:rPr>
          <w:rFonts w:asciiTheme="minorHAnsi" w:eastAsia="Times New Roman" w:hAnsiTheme="minorHAnsi" w:cstheme="minorHAnsi"/>
          <w:b/>
          <w:kern w:val="36"/>
          <w:sz w:val="24"/>
          <w:szCs w:val="24"/>
          <w:lang w:eastAsia="en-GB"/>
        </w:rPr>
      </w:pPr>
      <w:r w:rsidRPr="00AD29B9">
        <w:rPr>
          <w:rFonts w:asciiTheme="minorHAnsi" w:eastAsia="Times New Roman" w:hAnsiTheme="minorHAnsi" w:cstheme="minorHAnsi"/>
          <w:b/>
          <w:kern w:val="36"/>
          <w:sz w:val="24"/>
          <w:szCs w:val="24"/>
          <w:lang w:eastAsia="en-GB"/>
        </w:rPr>
        <w:t xml:space="preserve">GENERAL DATA PROTECTION POLICY </w:t>
      </w:r>
    </w:p>
    <w:p w:rsidR="00814B2A" w:rsidRPr="00AD29B9" w:rsidRDefault="00814B2A" w:rsidP="00814B2A">
      <w:pPr>
        <w:spacing w:after="0" w:line="240" w:lineRule="auto"/>
        <w:ind w:firstLine="720"/>
        <w:jc w:val="center"/>
        <w:outlineLvl w:val="0"/>
        <w:rPr>
          <w:rFonts w:asciiTheme="minorHAnsi" w:eastAsia="Times New Roman" w:hAnsiTheme="minorHAnsi" w:cstheme="minorHAnsi"/>
          <w:b/>
          <w:kern w:val="36"/>
          <w:sz w:val="24"/>
          <w:szCs w:val="24"/>
          <w:lang w:eastAsia="en-GB"/>
        </w:rPr>
      </w:pPr>
      <w:r w:rsidRPr="00AD29B9">
        <w:rPr>
          <w:rFonts w:asciiTheme="minorHAnsi" w:eastAsia="Times New Roman" w:hAnsiTheme="minorHAnsi" w:cstheme="minorHAnsi"/>
          <w:b/>
          <w:kern w:val="36"/>
          <w:sz w:val="24"/>
          <w:szCs w:val="24"/>
          <w:lang w:eastAsia="en-GB"/>
        </w:rPr>
        <w:t>PRIVACY NOTICE</w:t>
      </w:r>
    </w:p>
    <w:p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Your information, what you need to know</w:t>
      </w:r>
      <w:r w:rsidRPr="00AD29B9">
        <w:rPr>
          <w:rFonts w:asciiTheme="minorHAnsi" w:eastAsia="Times New Roman" w:hAnsiTheme="minorHAnsi" w:cstheme="minorHAnsi"/>
          <w:sz w:val="24"/>
          <w:szCs w:val="24"/>
          <w:lang w:eastAsia="en-GB"/>
        </w:rPr>
        <w:br/>
      </w:r>
      <w:proofErr w:type="gramStart"/>
      <w:r w:rsidRPr="00AD29B9">
        <w:rPr>
          <w:rFonts w:asciiTheme="minorHAnsi" w:eastAsia="Times New Roman" w:hAnsiTheme="minorHAnsi" w:cstheme="minorHAnsi"/>
          <w:sz w:val="24"/>
          <w:szCs w:val="24"/>
          <w:lang w:eastAsia="en-GB"/>
        </w:rPr>
        <w:t>This</w:t>
      </w:r>
      <w:proofErr w:type="gramEnd"/>
      <w:r w:rsidRPr="00AD29B9">
        <w:rPr>
          <w:rFonts w:asciiTheme="minorHAnsi" w:eastAsia="Times New Roman" w:hAnsiTheme="minorHAnsi" w:cstheme="minorHAnsi"/>
          <w:sz w:val="24"/>
          <w:szCs w:val="24"/>
          <w:lang w:eastAsia="en-GB"/>
        </w:rPr>
        <w:t xml:space="preserve"> privacy notice explains why we collect information about you, how that information may be used and how we keep it safe and confidential.</w:t>
      </w:r>
    </w:p>
    <w:p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 xml:space="preserve">Why we collect information about </w:t>
      </w:r>
      <w:proofErr w:type="spellStart"/>
      <w:r w:rsidRPr="00AD29B9">
        <w:rPr>
          <w:rFonts w:asciiTheme="minorHAnsi" w:eastAsia="Times New Roman" w:hAnsiTheme="minorHAnsi" w:cstheme="minorHAnsi"/>
          <w:b/>
          <w:sz w:val="24"/>
          <w:szCs w:val="24"/>
          <w:lang w:eastAsia="en-GB"/>
        </w:rPr>
        <w:t>you</w:t>
      </w:r>
      <w:proofErr w:type="spellEnd"/>
      <w:r w:rsidRPr="00AD29B9">
        <w:rPr>
          <w:rFonts w:asciiTheme="minorHAnsi" w:eastAsia="Times New Roman" w:hAnsiTheme="minorHAnsi" w:cstheme="minorHAnsi"/>
          <w:b/>
          <w:sz w:val="24"/>
          <w:szCs w:val="24"/>
          <w:lang w:eastAsia="en-GB"/>
        </w:rPr>
        <w:br/>
      </w:r>
      <w:r w:rsidRPr="00AD29B9">
        <w:rPr>
          <w:rFonts w:asciiTheme="minorHAnsi" w:eastAsia="Times New Roman" w:hAnsiTheme="minorHAnsi" w:cstheme="minorHAnsi"/>
          <w:sz w:val="24"/>
          <w:szCs w:val="24"/>
          <w:lang w:eastAsia="en-GB"/>
        </w:rPr>
        <w:t>Health care professionals who provide you with care are required by law to maintain records about your health and any treatment or care you have received within any NHS organisation.</w:t>
      </w:r>
      <w:r w:rsidRPr="00AD29B9">
        <w:rPr>
          <w:rFonts w:asciiTheme="minorHAnsi" w:eastAsia="Times New Roman" w:hAnsiTheme="minorHAnsi" w:cstheme="minorHAnsi"/>
          <w:sz w:val="24"/>
          <w:szCs w:val="24"/>
          <w:lang w:eastAsia="en-GB"/>
        </w:rPr>
        <w:br/>
        <w:t>These records help to provide you with the best possible healthcare.</w:t>
      </w:r>
      <w:r w:rsidRPr="00AD29B9">
        <w:rPr>
          <w:rFonts w:asciiTheme="minorHAnsi" w:eastAsia="Times New Roman" w:hAnsiTheme="minorHAnsi" w:cstheme="minorHAnsi"/>
          <w:sz w:val="24"/>
          <w:szCs w:val="24"/>
          <w:lang w:eastAsia="en-GB"/>
        </w:rPr>
        <w:br/>
        <w:t>We collect and hold data for the sole purpose of providing healthcare services to our patients.</w:t>
      </w:r>
      <w:r w:rsidRPr="00AD29B9">
        <w:rPr>
          <w:rFonts w:asciiTheme="minorHAnsi" w:eastAsia="Times New Roman" w:hAnsiTheme="minorHAnsi" w:cstheme="minorHAnsi"/>
          <w:sz w:val="24"/>
          <w:szCs w:val="24"/>
          <w:lang w:eastAsia="en-GB"/>
        </w:rPr>
        <w:br/>
        <w:t>In carrying out this role we may collect information about you which helps us respond to your queries or secure specialist services. We may keep your information in written form and/or in digital form. The records may include basic details about you, such as your name and address.</w:t>
      </w:r>
      <w:r w:rsidRPr="00AD29B9">
        <w:rPr>
          <w:rFonts w:asciiTheme="minorHAnsi" w:eastAsia="Times New Roman" w:hAnsiTheme="minorHAnsi" w:cstheme="minorHAnsi"/>
          <w:sz w:val="24"/>
          <w:szCs w:val="24"/>
          <w:lang w:eastAsia="en-GB"/>
        </w:rPr>
        <w:br/>
        <w:t>They may also contain more sensitive information about your health and also information such as outcomes of needs assessments.</w:t>
      </w:r>
    </w:p>
    <w:p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Details we collect about you</w:t>
      </w:r>
      <w:r w:rsidRPr="00AD29B9">
        <w:rPr>
          <w:rFonts w:asciiTheme="minorHAnsi" w:eastAsia="Times New Roman" w:hAnsiTheme="minorHAnsi" w:cstheme="minorHAnsi"/>
          <w:b/>
          <w:sz w:val="24"/>
          <w:szCs w:val="24"/>
          <w:lang w:eastAsia="en-GB"/>
        </w:rPr>
        <w:br/>
      </w:r>
      <w:proofErr w:type="gramStart"/>
      <w:r w:rsidRPr="00AD29B9">
        <w:rPr>
          <w:rFonts w:asciiTheme="minorHAnsi" w:eastAsia="Times New Roman" w:hAnsiTheme="minorHAnsi" w:cstheme="minorHAnsi"/>
          <w:sz w:val="24"/>
          <w:szCs w:val="24"/>
          <w:lang w:eastAsia="en-GB"/>
        </w:rPr>
        <w:t>The</w:t>
      </w:r>
      <w:proofErr w:type="gramEnd"/>
      <w:r w:rsidRPr="00AD29B9">
        <w:rPr>
          <w:rFonts w:asciiTheme="minorHAnsi" w:eastAsia="Times New Roman" w:hAnsiTheme="minorHAnsi" w:cstheme="minorHAnsi"/>
          <w:sz w:val="24"/>
          <w:szCs w:val="24"/>
          <w:lang w:eastAsia="en-GB"/>
        </w:rPr>
        <w:t xml:space="preserve"> health care professionals who provide you with care maintain records about your health and any treatment or care you have received previously (</w:t>
      </w:r>
      <w:proofErr w:type="spellStart"/>
      <w:r w:rsidRPr="00AD29B9">
        <w:rPr>
          <w:rFonts w:asciiTheme="minorHAnsi" w:eastAsia="Times New Roman" w:hAnsiTheme="minorHAnsi" w:cstheme="minorHAnsi"/>
          <w:sz w:val="24"/>
          <w:szCs w:val="24"/>
          <w:lang w:eastAsia="en-GB"/>
        </w:rPr>
        <w:t>eg</w:t>
      </w:r>
      <w:proofErr w:type="spellEnd"/>
      <w:r w:rsidRPr="00AD29B9">
        <w:rPr>
          <w:rFonts w:asciiTheme="minorHAnsi" w:eastAsia="Times New Roman" w:hAnsiTheme="minorHAnsi" w:cstheme="minorHAnsi"/>
          <w:sz w:val="24"/>
          <w:szCs w:val="24"/>
          <w:lang w:eastAsia="en-GB"/>
        </w:rPr>
        <w:t>. NHS Trust, GP Surgery, Walk-in clinic, etc.). These records help to provide you with the best possible healthcare.</w:t>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br/>
        <w:t>Records which this GP Practice may hold about you may include the following:</w:t>
      </w:r>
    </w:p>
    <w:p w:rsidR="00814B2A" w:rsidRPr="00AD29B9" w:rsidRDefault="00814B2A" w:rsidP="00814B2A">
      <w:pPr>
        <w:pStyle w:val="ListParagraph"/>
        <w:numPr>
          <w:ilvl w:val="0"/>
          <w:numId w:val="1"/>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Details about you, such as your address and next of kin</w:t>
      </w:r>
    </w:p>
    <w:p w:rsidR="00814B2A" w:rsidRPr="00AD29B9" w:rsidRDefault="00814B2A" w:rsidP="00814B2A">
      <w:pPr>
        <w:pStyle w:val="ListParagraph"/>
        <w:numPr>
          <w:ilvl w:val="0"/>
          <w:numId w:val="1"/>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Any contact the surgery has had with you, such as appointments, clinic visits</w:t>
      </w:r>
      <w:proofErr w:type="gramStart"/>
      <w:r w:rsidRPr="00AD29B9">
        <w:rPr>
          <w:rFonts w:asciiTheme="minorHAnsi" w:eastAsia="Times New Roman" w:hAnsiTheme="minorHAnsi" w:cstheme="minorHAnsi"/>
          <w:sz w:val="24"/>
          <w:szCs w:val="24"/>
          <w:lang w:eastAsia="en-GB"/>
        </w:rPr>
        <w:t>,</w:t>
      </w:r>
      <w:proofErr w:type="gramEnd"/>
      <w:r w:rsidRPr="00AD29B9">
        <w:rPr>
          <w:rFonts w:asciiTheme="minorHAnsi" w:eastAsia="Times New Roman" w:hAnsiTheme="minorHAnsi" w:cstheme="minorHAnsi"/>
          <w:sz w:val="24"/>
          <w:szCs w:val="24"/>
          <w:lang w:eastAsia="en-GB"/>
        </w:rPr>
        <w:br/>
        <w:t>emergency appointments, etc.</w:t>
      </w:r>
    </w:p>
    <w:p w:rsidR="00814B2A" w:rsidRPr="00AD29B9" w:rsidRDefault="00814B2A" w:rsidP="00814B2A">
      <w:pPr>
        <w:pStyle w:val="ListParagraph"/>
        <w:numPr>
          <w:ilvl w:val="0"/>
          <w:numId w:val="1"/>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Notes and reports about your health</w:t>
      </w:r>
    </w:p>
    <w:p w:rsidR="00814B2A" w:rsidRPr="00AD29B9" w:rsidRDefault="00814B2A" w:rsidP="00814B2A">
      <w:pPr>
        <w:pStyle w:val="ListParagraph"/>
        <w:numPr>
          <w:ilvl w:val="0"/>
          <w:numId w:val="1"/>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Details about your treatment and care</w:t>
      </w:r>
    </w:p>
    <w:p w:rsidR="00814B2A" w:rsidRPr="00AD29B9" w:rsidRDefault="00814B2A" w:rsidP="00814B2A">
      <w:pPr>
        <w:pStyle w:val="ListParagraph"/>
        <w:numPr>
          <w:ilvl w:val="0"/>
          <w:numId w:val="1"/>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Results of investigations, such as laboratory tests, x-rays, etc.</w:t>
      </w:r>
    </w:p>
    <w:p w:rsidR="00814B2A" w:rsidRPr="00AD29B9" w:rsidRDefault="00814B2A" w:rsidP="00814B2A">
      <w:pPr>
        <w:pStyle w:val="ListParagraph"/>
        <w:numPr>
          <w:ilvl w:val="0"/>
          <w:numId w:val="1"/>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Relevant information from other health professionals, relatives or those who care for you</w:t>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jc w:val="both"/>
        <w:outlineLvl w:val="1"/>
        <w:rPr>
          <w:rFonts w:asciiTheme="minorHAnsi" w:eastAsia="Times New Roman" w:hAnsiTheme="minorHAnsi" w:cstheme="minorHAnsi"/>
          <w:b/>
          <w:sz w:val="24"/>
          <w:szCs w:val="24"/>
          <w:lang w:eastAsia="en-GB"/>
        </w:rPr>
      </w:pPr>
      <w:r w:rsidRPr="00AD29B9">
        <w:rPr>
          <w:rFonts w:asciiTheme="minorHAnsi" w:eastAsia="Times New Roman" w:hAnsiTheme="minorHAnsi" w:cstheme="minorHAnsi"/>
          <w:b/>
          <w:sz w:val="24"/>
          <w:szCs w:val="24"/>
          <w:lang w:eastAsia="en-GB"/>
        </w:rPr>
        <w:t>How we keep your information confidential and safe</w:t>
      </w:r>
    </w:p>
    <w:p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 xml:space="preserve">Everyone working for the NHS is subject to the Common Law Duty of Confidence. Information provided in confidence will only be used for the purposes advised with consent given by the patient, unless there are other circumstances covered by the law. The NHS Digital Code of Practice on Confidential Information applies to all our staff and they are required to protect your information, inform you of how your information will be used, and allow you to decide if and how your information can be shared. All our staff </w:t>
      </w:r>
      <w:proofErr w:type="gramStart"/>
      <w:r w:rsidRPr="00AD29B9">
        <w:rPr>
          <w:rFonts w:asciiTheme="minorHAnsi" w:eastAsia="Times New Roman" w:hAnsiTheme="minorHAnsi" w:cstheme="minorHAnsi"/>
          <w:sz w:val="24"/>
          <w:szCs w:val="24"/>
          <w:lang w:eastAsia="en-GB"/>
        </w:rPr>
        <w:t>are</w:t>
      </w:r>
      <w:proofErr w:type="gramEnd"/>
      <w:r w:rsidRPr="00AD29B9">
        <w:rPr>
          <w:rFonts w:asciiTheme="minorHAnsi" w:eastAsia="Times New Roman" w:hAnsiTheme="minorHAnsi" w:cstheme="minorHAnsi"/>
          <w:sz w:val="24"/>
          <w:szCs w:val="24"/>
          <w:lang w:eastAsia="en-GB"/>
        </w:rPr>
        <w:t xml:space="preserve"> expected to make sure information is kept confidential and receive annual training on how to do this.</w:t>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lastRenderedPageBreak/>
        <w:t>NHS health records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w:t>
      </w:r>
    </w:p>
    <w:p w:rsidR="00814B2A" w:rsidRPr="00AD29B9" w:rsidRDefault="00814B2A" w:rsidP="00814B2A">
      <w:pPr>
        <w:pStyle w:val="ListParagraph"/>
        <w:spacing w:after="0" w:line="288" w:lineRule="atLeast"/>
        <w:outlineLvl w:val="1"/>
        <w:rPr>
          <w:rFonts w:asciiTheme="minorHAnsi" w:eastAsia="Times New Roman" w:hAnsiTheme="minorHAnsi" w:cstheme="minorHAnsi"/>
          <w:sz w:val="24"/>
          <w:szCs w:val="24"/>
          <w:lang w:eastAsia="en-GB"/>
        </w:rPr>
      </w:pPr>
    </w:p>
    <w:p w:rsidR="00814B2A" w:rsidRPr="00AD29B9" w:rsidRDefault="00AD29B9" w:rsidP="00814B2A">
      <w:pPr>
        <w:pStyle w:val="ListParagraph"/>
        <w:numPr>
          <w:ilvl w:val="0"/>
          <w:numId w:val="2"/>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Data Protection Act 2018</w:t>
      </w:r>
    </w:p>
    <w:p w:rsidR="00814B2A" w:rsidRPr="00AD29B9" w:rsidRDefault="00814B2A" w:rsidP="00814B2A">
      <w:pPr>
        <w:pStyle w:val="ListParagraph"/>
        <w:numPr>
          <w:ilvl w:val="0"/>
          <w:numId w:val="2"/>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General Data Protection Regulation 2018</w:t>
      </w:r>
    </w:p>
    <w:p w:rsidR="00814B2A" w:rsidRPr="00AD29B9" w:rsidRDefault="00814B2A" w:rsidP="00814B2A">
      <w:pPr>
        <w:pStyle w:val="ListParagraph"/>
        <w:numPr>
          <w:ilvl w:val="0"/>
          <w:numId w:val="2"/>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Human Rights Act</w:t>
      </w:r>
    </w:p>
    <w:p w:rsidR="00814B2A" w:rsidRPr="00AD29B9" w:rsidRDefault="00814B2A" w:rsidP="00814B2A">
      <w:pPr>
        <w:pStyle w:val="ListParagraph"/>
        <w:numPr>
          <w:ilvl w:val="0"/>
          <w:numId w:val="2"/>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Common Law Duty of Confidentiality</w:t>
      </w:r>
    </w:p>
    <w:p w:rsidR="00814B2A" w:rsidRPr="00AD29B9" w:rsidRDefault="00814B2A" w:rsidP="00814B2A">
      <w:pPr>
        <w:pStyle w:val="ListParagraph"/>
        <w:numPr>
          <w:ilvl w:val="0"/>
          <w:numId w:val="2"/>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NHS Codes of Confidentiality and Information Security</w:t>
      </w:r>
    </w:p>
    <w:p w:rsidR="00814B2A" w:rsidRPr="00AD29B9" w:rsidRDefault="00814B2A" w:rsidP="00814B2A">
      <w:pPr>
        <w:pStyle w:val="ListParagraph"/>
        <w:numPr>
          <w:ilvl w:val="0"/>
          <w:numId w:val="2"/>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Health and Social Care Act 2015</w:t>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rsidR="00814B2A" w:rsidRPr="00AD29B9" w:rsidRDefault="00814B2A" w:rsidP="00814B2A">
      <w:pPr>
        <w:spacing w:after="0" w:line="288" w:lineRule="atLeast"/>
        <w:jc w:val="both"/>
        <w:outlineLvl w:val="1"/>
        <w:rPr>
          <w:rFonts w:asciiTheme="minorHAnsi" w:eastAsia="Times New Roman" w:hAnsiTheme="minorHAnsi" w:cstheme="minorHAnsi"/>
          <w:b/>
          <w:sz w:val="24"/>
          <w:szCs w:val="24"/>
          <w:lang w:eastAsia="en-GB"/>
        </w:rPr>
      </w:pPr>
      <w:r w:rsidRPr="00AD29B9">
        <w:rPr>
          <w:rFonts w:asciiTheme="minorHAnsi" w:eastAsia="Times New Roman" w:hAnsiTheme="minorHAnsi" w:cstheme="minorHAnsi"/>
          <w:b/>
          <w:sz w:val="24"/>
          <w:szCs w:val="24"/>
          <w:lang w:eastAsia="en-GB"/>
        </w:rPr>
        <w:t>How we use your information</w:t>
      </w:r>
    </w:p>
    <w:p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Under the powers of the Health and Social Care Act 2015, NHS Digital can request personal confidential data from GP Practices without seeking patient consent. Improvements in information technology are also making it possible for us to share data with other healthcare providers with the objective of providing you with better care.</w:t>
      </w:r>
    </w:p>
    <w:p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You may choose to withdraw your consent to personal data being used in this way. When we are about to participate in a new data-sharing project we will make patients aware by displaying prominent notices in the Practice and on our website at least four weeks before the scheme is due to start. You can object to your personal information being shared with other health care providers but if this limits the treatment that you can receive then the doctor will explain this to you at the time.</w:t>
      </w:r>
    </w:p>
    <w:p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To ensure you receive the best possible care, your records are used to facilitate the care you receive. Information held about you may be used to help protect the health of the public and to help us manage the NHS.</w:t>
      </w:r>
    </w:p>
    <w:p w:rsidR="00814B2A" w:rsidRPr="00AD29B9" w:rsidRDefault="00814B2A" w:rsidP="00814B2A">
      <w:pPr>
        <w:spacing w:after="0" w:line="288" w:lineRule="atLeast"/>
        <w:outlineLvl w:val="1"/>
        <w:rPr>
          <w:rFonts w:asciiTheme="minorHAnsi" w:eastAsia="Times New Roman" w:hAnsiTheme="minorHAnsi" w:cstheme="minorHAnsi"/>
          <w:b/>
          <w:bCs/>
          <w:sz w:val="24"/>
          <w:szCs w:val="24"/>
          <w:lang w:eastAsia="en-GB"/>
        </w:rPr>
      </w:pPr>
    </w:p>
    <w:p w:rsidR="00814B2A" w:rsidRPr="00AD29B9" w:rsidRDefault="00814B2A" w:rsidP="00814B2A">
      <w:pPr>
        <w:spacing w:after="0" w:line="288" w:lineRule="atLeast"/>
        <w:jc w:val="both"/>
        <w:outlineLvl w:val="1"/>
        <w:rPr>
          <w:rFonts w:asciiTheme="minorHAnsi" w:eastAsia="Times New Roman" w:hAnsiTheme="minorHAnsi" w:cstheme="minorHAnsi"/>
          <w:b/>
          <w:bCs/>
          <w:sz w:val="24"/>
          <w:szCs w:val="24"/>
          <w:lang w:eastAsia="en-GB"/>
        </w:rPr>
      </w:pPr>
      <w:r w:rsidRPr="00AD29B9">
        <w:rPr>
          <w:rFonts w:asciiTheme="minorHAnsi" w:eastAsia="Times New Roman" w:hAnsiTheme="minorHAnsi" w:cstheme="minorHAnsi"/>
          <w:b/>
          <w:bCs/>
          <w:sz w:val="24"/>
          <w:szCs w:val="24"/>
          <w:lang w:eastAsia="en-GB"/>
        </w:rPr>
        <w:t>Clinical Audit</w:t>
      </w:r>
    </w:p>
    <w:p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Information may be used for clinical audit to monitor the quality of the service provided. Some of this information may be held centrally and used for statistical purposes. Where we do this we take strict measures to ensure that individual patients cannot be identified e.g. the National Diabetes Audit.</w:t>
      </w:r>
    </w:p>
    <w:p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rsidR="00AD29B9" w:rsidRDefault="00AD29B9" w:rsidP="00814B2A">
      <w:pPr>
        <w:spacing w:after="0" w:line="288" w:lineRule="atLeast"/>
        <w:jc w:val="both"/>
        <w:outlineLvl w:val="1"/>
        <w:rPr>
          <w:rFonts w:asciiTheme="minorHAnsi" w:eastAsia="Times New Roman" w:hAnsiTheme="minorHAnsi" w:cstheme="minorHAnsi"/>
          <w:b/>
          <w:sz w:val="24"/>
          <w:szCs w:val="24"/>
          <w:lang w:eastAsia="en-GB"/>
        </w:rPr>
      </w:pPr>
    </w:p>
    <w:p w:rsidR="00814B2A" w:rsidRPr="00AD29B9" w:rsidRDefault="00814B2A" w:rsidP="00814B2A">
      <w:pPr>
        <w:spacing w:after="0" w:line="288" w:lineRule="atLeast"/>
        <w:jc w:val="both"/>
        <w:outlineLvl w:val="1"/>
        <w:rPr>
          <w:rFonts w:asciiTheme="minorHAnsi" w:eastAsia="Times New Roman" w:hAnsiTheme="minorHAnsi" w:cstheme="minorHAnsi"/>
          <w:b/>
          <w:sz w:val="24"/>
          <w:szCs w:val="24"/>
          <w:lang w:eastAsia="en-GB"/>
        </w:rPr>
      </w:pPr>
      <w:bookmarkStart w:id="0" w:name="_GoBack"/>
      <w:bookmarkEnd w:id="0"/>
      <w:r w:rsidRPr="00AD29B9">
        <w:rPr>
          <w:rFonts w:asciiTheme="minorHAnsi" w:eastAsia="Times New Roman" w:hAnsiTheme="minorHAnsi" w:cstheme="minorHAnsi"/>
          <w:b/>
          <w:sz w:val="24"/>
          <w:szCs w:val="24"/>
          <w:lang w:eastAsia="en-GB"/>
        </w:rPr>
        <w:lastRenderedPageBreak/>
        <w:t>Supporting Medicines Management</w:t>
      </w:r>
    </w:p>
    <w:p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CCGs support local GP practices with prescribing queries which generally don’t require identifiable information. CCG pharmacists work with your practice to provide advice on medicines and prescribing queries, and review prescribing of medicines to ensure that it is safe and cost-effective. Where specialist support is required e.g. to order a drug that comes in solid form, in gas or liquid, the CCG medicines management team will order this on behalf of the practice to support your care.</w:t>
      </w:r>
    </w:p>
    <w:p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Safeguarding</w:t>
      </w:r>
      <w:r w:rsidRPr="00AD29B9">
        <w:rPr>
          <w:rFonts w:asciiTheme="minorHAnsi" w:eastAsia="Times New Roman" w:hAnsiTheme="minorHAnsi" w:cstheme="minorHAnsi"/>
          <w:b/>
          <w:sz w:val="24"/>
          <w:szCs w:val="24"/>
          <w:lang w:eastAsia="en-GB"/>
        </w:rPr>
        <w:br/>
      </w:r>
      <w:r w:rsidRPr="00AD29B9">
        <w:rPr>
          <w:rFonts w:asciiTheme="minorHAnsi" w:eastAsia="Times New Roman" w:hAnsiTheme="minorHAnsi" w:cstheme="minorHAnsi"/>
          <w:sz w:val="24"/>
          <w:szCs w:val="24"/>
          <w:lang w:eastAsia="en-GB"/>
        </w:rPr>
        <w:t>To ensure that adult and children’s safeguarding matters are managed appropriately, access to identifiable information will be shared in some limited circumstances where it’s legally required for the safety of the individuals concerned.</w:t>
      </w:r>
    </w:p>
    <w:p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rsidR="00814B2A" w:rsidRPr="00AD29B9" w:rsidRDefault="00814B2A" w:rsidP="00814B2A">
      <w:pPr>
        <w:spacing w:after="0" w:line="288" w:lineRule="atLeast"/>
        <w:jc w:val="both"/>
        <w:outlineLvl w:val="1"/>
        <w:rPr>
          <w:rFonts w:asciiTheme="minorHAnsi" w:eastAsia="Times New Roman" w:hAnsiTheme="minorHAnsi" w:cstheme="minorHAnsi"/>
          <w:b/>
          <w:sz w:val="24"/>
          <w:szCs w:val="24"/>
          <w:lang w:eastAsia="en-GB"/>
        </w:rPr>
      </w:pPr>
      <w:r w:rsidRPr="00AD29B9">
        <w:rPr>
          <w:rFonts w:asciiTheme="minorHAnsi" w:eastAsia="Times New Roman" w:hAnsiTheme="minorHAnsi" w:cstheme="minorHAnsi"/>
          <w:b/>
          <w:sz w:val="24"/>
          <w:szCs w:val="24"/>
          <w:lang w:eastAsia="en-GB"/>
        </w:rPr>
        <w:t>Summary Care Record (SCR)</w:t>
      </w:r>
    </w:p>
    <w:p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NHS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w:t>
      </w:r>
      <w:proofErr w:type="gramStart"/>
      <w:r w:rsidRPr="00AD29B9">
        <w:rPr>
          <w:rFonts w:asciiTheme="minorHAnsi" w:eastAsia="Times New Roman" w:hAnsiTheme="minorHAnsi" w:cstheme="minorHAnsi"/>
          <w:sz w:val="24"/>
          <w:szCs w:val="24"/>
          <w:lang w:eastAsia="en-GB"/>
        </w:rPr>
        <w:t>to  your</w:t>
      </w:r>
      <w:proofErr w:type="gramEnd"/>
      <w:r w:rsidRPr="00AD29B9">
        <w:rPr>
          <w:rFonts w:asciiTheme="minorHAnsi" w:eastAsia="Times New Roman" w:hAnsiTheme="minorHAnsi" w:cstheme="minorHAnsi"/>
          <w:sz w:val="24"/>
          <w:szCs w:val="24"/>
          <w:lang w:eastAsia="en-GB"/>
        </w:rPr>
        <w:t xml:space="preserve"> SCR with your agreement.</w:t>
      </w:r>
      <w:r w:rsidRPr="00AD29B9">
        <w:rPr>
          <w:rFonts w:asciiTheme="minorHAnsi" w:eastAsia="Times New Roman" w:hAnsiTheme="minorHAnsi" w:cstheme="minorHAnsi"/>
          <w:sz w:val="24"/>
          <w:szCs w:val="24"/>
          <w:lang w:eastAsia="en-GB"/>
        </w:rPr>
        <w:br/>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w:t>
      </w:r>
      <w:r w:rsidRPr="00AD29B9">
        <w:rPr>
          <w:rFonts w:asciiTheme="minorHAnsi" w:eastAsia="Times New Roman" w:hAnsiTheme="minorHAnsi" w:cstheme="minorHAnsi"/>
          <w:sz w:val="24"/>
          <w:szCs w:val="24"/>
          <w:lang w:eastAsia="en-GB"/>
        </w:rPr>
        <w:br/>
      </w:r>
    </w:p>
    <w:p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Your records will stay as they are now with information being shared by letter, email, fax or phone. If you wish to opt-out of having an SCR please return a completed opt-out form to the practice.</w:t>
      </w:r>
    </w:p>
    <w:p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rsidR="00814B2A" w:rsidRPr="00AD29B9" w:rsidRDefault="00814B2A" w:rsidP="00814B2A">
      <w:pPr>
        <w:spacing w:after="0" w:line="288" w:lineRule="atLeast"/>
        <w:jc w:val="both"/>
        <w:outlineLvl w:val="1"/>
        <w:rPr>
          <w:rFonts w:asciiTheme="minorHAnsi" w:eastAsia="Times New Roman" w:hAnsiTheme="minorHAnsi" w:cstheme="minorHAnsi"/>
          <w:b/>
          <w:sz w:val="24"/>
          <w:szCs w:val="24"/>
          <w:lang w:eastAsia="en-GB"/>
        </w:rPr>
      </w:pPr>
    </w:p>
    <w:p w:rsidR="00814B2A" w:rsidRPr="00AD29B9" w:rsidRDefault="00814B2A" w:rsidP="00814B2A">
      <w:pPr>
        <w:spacing w:after="0" w:line="288" w:lineRule="atLeast"/>
        <w:jc w:val="both"/>
        <w:outlineLvl w:val="1"/>
        <w:rPr>
          <w:rFonts w:asciiTheme="minorHAnsi" w:eastAsia="Times New Roman" w:hAnsiTheme="minorHAnsi" w:cstheme="minorHAnsi"/>
          <w:b/>
          <w:sz w:val="24"/>
          <w:szCs w:val="24"/>
          <w:lang w:eastAsia="en-GB"/>
        </w:rPr>
      </w:pPr>
      <w:r w:rsidRPr="00AD29B9">
        <w:rPr>
          <w:rFonts w:asciiTheme="minorHAnsi" w:eastAsia="Times New Roman" w:hAnsiTheme="minorHAnsi" w:cstheme="minorHAnsi"/>
          <w:b/>
          <w:sz w:val="24"/>
          <w:szCs w:val="24"/>
          <w:lang w:eastAsia="en-GB"/>
        </w:rPr>
        <w:t>Local sharing via My Care Record</w:t>
      </w:r>
    </w:p>
    <w:p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Your patient record is held securely and confidentially on our electronic system. If you require attention from a health professional such as an Emergency Department, Minor Injury Unit or Out Of Hours location, those treating you are better able to give appropriate care if some of the information from your GP patient record is available to them. This information can be locally shared electronically via My Care Record.</w:t>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 xml:space="preserve">In all cases, information is only used by authorised health and social care </w:t>
      </w:r>
      <w:proofErr w:type="gramStart"/>
      <w:r w:rsidRPr="00AD29B9">
        <w:rPr>
          <w:rFonts w:asciiTheme="minorHAnsi" w:eastAsia="Times New Roman" w:hAnsiTheme="minorHAnsi" w:cstheme="minorHAnsi"/>
          <w:sz w:val="24"/>
          <w:szCs w:val="24"/>
          <w:lang w:eastAsia="en-GB"/>
        </w:rPr>
        <w:t>professionals  involved</w:t>
      </w:r>
      <w:proofErr w:type="gramEnd"/>
      <w:r w:rsidRPr="00AD29B9">
        <w:rPr>
          <w:rFonts w:asciiTheme="minorHAnsi" w:eastAsia="Times New Roman" w:hAnsiTheme="minorHAnsi" w:cstheme="minorHAnsi"/>
          <w:sz w:val="24"/>
          <w:szCs w:val="24"/>
          <w:lang w:eastAsia="en-GB"/>
        </w:rPr>
        <w:t xml:space="preserve"> in your direct care. Your permission will be asked before the information is </w:t>
      </w:r>
      <w:r w:rsidRPr="00AD29B9">
        <w:rPr>
          <w:rFonts w:asciiTheme="minorHAnsi" w:eastAsia="Times New Roman" w:hAnsiTheme="minorHAnsi" w:cstheme="minorHAnsi"/>
          <w:sz w:val="24"/>
          <w:szCs w:val="24"/>
          <w:lang w:eastAsia="en-GB"/>
        </w:rPr>
        <w:lastRenderedPageBreak/>
        <w:t>accessed, unless the health and social care user is unable to ask you and there is a clinical reason for access, which will then be logged.</w:t>
      </w:r>
    </w:p>
    <w:p w:rsidR="00AD29B9" w:rsidRPr="00AD29B9" w:rsidRDefault="00AD29B9" w:rsidP="00814B2A">
      <w:pPr>
        <w:spacing w:after="0" w:line="288" w:lineRule="atLeast"/>
        <w:jc w:val="both"/>
        <w:outlineLvl w:val="1"/>
        <w:rPr>
          <w:rFonts w:asciiTheme="minorHAnsi" w:eastAsia="Times New Roman" w:hAnsiTheme="minorHAnsi" w:cstheme="minorHAnsi"/>
          <w:sz w:val="24"/>
          <w:szCs w:val="24"/>
          <w:lang w:eastAsia="en-GB"/>
        </w:rPr>
      </w:pPr>
    </w:p>
    <w:p w:rsidR="00AD29B9" w:rsidRPr="00AD29B9" w:rsidRDefault="00AD29B9" w:rsidP="00AD29B9">
      <w:pPr>
        <w:pStyle w:val="NormalWeb"/>
        <w:rPr>
          <w:rFonts w:asciiTheme="minorHAnsi" w:hAnsiTheme="minorHAnsi" w:cstheme="minorHAnsi"/>
          <w:b/>
          <w:bCs/>
          <w:u w:val="single"/>
        </w:rPr>
      </w:pPr>
      <w:r w:rsidRPr="00AD29B9">
        <w:rPr>
          <w:rFonts w:asciiTheme="minorHAnsi" w:hAnsiTheme="minorHAnsi" w:cstheme="minorHAnsi"/>
          <w:b/>
          <w:bCs/>
          <w:u w:val="single"/>
        </w:rPr>
        <w:t>CareDoctR Solutions Limited (CareDoctR)</w:t>
      </w:r>
    </w:p>
    <w:p w:rsidR="00AD29B9" w:rsidRPr="00AD29B9" w:rsidRDefault="00AD29B9" w:rsidP="00AD29B9">
      <w:pPr>
        <w:pStyle w:val="NormalWeb"/>
        <w:rPr>
          <w:rFonts w:asciiTheme="minorHAnsi" w:hAnsiTheme="minorHAnsi" w:cstheme="minorHAnsi"/>
        </w:rPr>
      </w:pPr>
      <w:r w:rsidRPr="00AD29B9">
        <w:rPr>
          <w:rFonts w:asciiTheme="minorHAnsi" w:hAnsiTheme="minorHAnsi" w:cstheme="minorHAnsi"/>
        </w:rPr>
        <w:t>We may share your data (including basic identifiers, postal address, telephone number and health data) with CareDoctR so that they can analyse this data to automate patient care, such as providing automatic patient recall for the purpose of optimised care for patients living with multiple long-term health conditions. We have a binding contract with CareDoctR that restricts their handling of your personal data to only what is necessary in performance of their contract. This contract details how personal data should be handled and ensures your data is protected at all times.</w:t>
      </w:r>
    </w:p>
    <w:p w:rsidR="00AD29B9" w:rsidRPr="00AD29B9" w:rsidRDefault="00AD29B9" w:rsidP="00814B2A">
      <w:pPr>
        <w:spacing w:after="0" w:line="288" w:lineRule="atLeast"/>
        <w:jc w:val="both"/>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rsidR="00814B2A" w:rsidRPr="00AD29B9" w:rsidRDefault="00814B2A" w:rsidP="00814B2A">
      <w:pPr>
        <w:spacing w:after="0" w:line="288" w:lineRule="atLeast"/>
        <w:jc w:val="both"/>
        <w:outlineLvl w:val="1"/>
        <w:rPr>
          <w:rFonts w:asciiTheme="minorHAnsi" w:eastAsia="Times New Roman" w:hAnsiTheme="minorHAnsi" w:cstheme="minorHAnsi"/>
          <w:b/>
          <w:sz w:val="24"/>
          <w:szCs w:val="24"/>
          <w:lang w:eastAsia="en-GB"/>
        </w:rPr>
      </w:pPr>
      <w:r w:rsidRPr="00AD29B9">
        <w:rPr>
          <w:rFonts w:asciiTheme="minorHAnsi" w:eastAsia="Times New Roman" w:hAnsiTheme="minorHAnsi" w:cstheme="minorHAnsi"/>
          <w:b/>
          <w:sz w:val="24"/>
          <w:szCs w:val="24"/>
          <w:lang w:eastAsia="en-GB"/>
        </w:rPr>
        <w:t>Data Retention</w:t>
      </w:r>
    </w:p>
    <w:p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We will approach the management of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w:t>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Who are our partner organisations?</w:t>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We may also have to share your information, subject to strict agreements on how it will be used, with the following organisations:</w:t>
      </w:r>
    </w:p>
    <w:p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NHS Trusts / Specialist Trusts</w:t>
      </w:r>
    </w:p>
    <w:p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Independent Contractors such as dentists, opticians, pharmacists</w:t>
      </w:r>
    </w:p>
    <w:p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Private Sector Providers</w:t>
      </w:r>
    </w:p>
    <w:p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Voluntary Sector Providers</w:t>
      </w:r>
    </w:p>
    <w:p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Ambulance Trusts</w:t>
      </w:r>
    </w:p>
    <w:p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Clinical Commissioning Groups</w:t>
      </w:r>
    </w:p>
    <w:p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Social Care Services</w:t>
      </w:r>
    </w:p>
    <w:p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Local Authorities</w:t>
      </w:r>
    </w:p>
    <w:p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Education Services</w:t>
      </w:r>
    </w:p>
    <w:p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Fire and Rescue Services</w:t>
      </w:r>
    </w:p>
    <w:p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Police</w:t>
      </w:r>
    </w:p>
    <w:p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Other ‘Data Processors’.</w:t>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r w:rsidRPr="00AD29B9">
        <w:rPr>
          <w:rFonts w:asciiTheme="minorHAnsi" w:eastAsia="Times New Roman" w:hAnsiTheme="minorHAnsi" w:cstheme="minorHAnsi"/>
          <w:sz w:val="24"/>
          <w:szCs w:val="24"/>
          <w:lang w:eastAsia="en-GB"/>
        </w:rPr>
        <w:br/>
        <w:t>Within the health partner organisations (NHS and Specialist Trusts) and in relation to the above mentioned themes – Risk Stratification, Invoice Validation, Supporting Medicines Management, Summary Care Record – we will assume you are happy to for your information to be shared unless you choose to opt-out (see below).</w:t>
      </w:r>
    </w:p>
    <w:p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 xml:space="preserve">This means you will need to express an explicit wish not to have your information shared with the other NHS organisations; otherwise they will be automatically shared. We are required by law to report certain information to the appropriate authorities. This is only </w:t>
      </w:r>
      <w:r w:rsidRPr="00AD29B9">
        <w:rPr>
          <w:rFonts w:asciiTheme="minorHAnsi" w:eastAsia="Times New Roman" w:hAnsiTheme="minorHAnsi" w:cstheme="minorHAnsi"/>
          <w:sz w:val="24"/>
          <w:szCs w:val="24"/>
          <w:lang w:eastAsia="en-GB"/>
        </w:rPr>
        <w:lastRenderedPageBreak/>
        <w:t>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Your right to withdraw consent for us to share your personal information (Opt-Out</w:t>
      </w:r>
      <w:proofErr w:type="gramStart"/>
      <w:r w:rsidRPr="00AD29B9">
        <w:rPr>
          <w:rFonts w:asciiTheme="minorHAnsi" w:eastAsia="Times New Roman" w:hAnsiTheme="minorHAnsi" w:cstheme="minorHAnsi"/>
          <w:b/>
          <w:sz w:val="24"/>
          <w:szCs w:val="24"/>
          <w:lang w:eastAsia="en-GB"/>
        </w:rPr>
        <w:t>)</w:t>
      </w:r>
      <w:proofErr w:type="gramEnd"/>
      <w:r w:rsidRPr="00AD29B9">
        <w:rPr>
          <w:rFonts w:asciiTheme="minorHAnsi" w:eastAsia="Times New Roman" w:hAnsiTheme="minorHAnsi" w:cstheme="minorHAnsi"/>
          <w:b/>
          <w:sz w:val="24"/>
          <w:szCs w:val="24"/>
          <w:lang w:eastAsia="en-GB"/>
        </w:rPr>
        <w:br/>
      </w:r>
      <w:r w:rsidRPr="00AD29B9">
        <w:rPr>
          <w:rFonts w:asciiTheme="minorHAnsi" w:eastAsia="Times New Roman" w:hAnsiTheme="minorHAnsi" w:cstheme="minorHAnsi"/>
          <w:sz w:val="24"/>
          <w:szCs w:val="24"/>
          <w:lang w:eastAsia="en-GB"/>
        </w:rPr>
        <w:t xml:space="preserve">If you are happy for your data to be extracted and used for the purposes described in this fair processing notice then you do not need to do anything. If you do not want your information to be used for 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 </w:t>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Access to your information</w:t>
      </w:r>
      <w:r w:rsidRPr="00AD29B9">
        <w:rPr>
          <w:rFonts w:asciiTheme="minorHAnsi" w:eastAsia="Times New Roman" w:hAnsiTheme="minorHAnsi" w:cstheme="minorHAnsi"/>
          <w:b/>
          <w:sz w:val="24"/>
          <w:szCs w:val="24"/>
          <w:lang w:eastAsia="en-GB"/>
        </w:rPr>
        <w:br/>
      </w:r>
      <w:r w:rsidRPr="00AD29B9">
        <w:rPr>
          <w:rFonts w:asciiTheme="minorHAnsi" w:eastAsia="Times New Roman" w:hAnsiTheme="minorHAnsi" w:cstheme="minorHAnsi"/>
          <w:sz w:val="24"/>
          <w:szCs w:val="24"/>
          <w:lang w:eastAsia="en-GB"/>
        </w:rPr>
        <w:t xml:space="preserve">Under the new General Data Protection Regulation (GDPR) 2018 everybody has the right to see, or have a copy, of data we hold that can identify you, with some exceptions. You do not need to give a reason to see your data. </w:t>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If you want to access your data you must make the request in writing. Under special circumstances, some information may be withheld. If you wish to have a copy of the information we hold about you, please contact the Practice Manager.</w:t>
      </w:r>
    </w:p>
    <w:p w:rsidR="00814B2A" w:rsidRPr="00AD29B9" w:rsidRDefault="00814B2A" w:rsidP="00814B2A">
      <w:pPr>
        <w:spacing w:after="288" w:line="330" w:lineRule="atLeast"/>
        <w:rPr>
          <w:rFonts w:asciiTheme="minorHAnsi" w:eastAsia="Times New Roman" w:hAnsiTheme="minorHAnsi" w:cstheme="minorHAnsi"/>
          <w:spacing w:val="6"/>
          <w:sz w:val="24"/>
          <w:szCs w:val="24"/>
          <w:lang w:eastAsia="en-GB"/>
        </w:rPr>
      </w:pPr>
      <w:r w:rsidRPr="00AD29B9">
        <w:rPr>
          <w:rFonts w:asciiTheme="minorHAnsi" w:eastAsia="Times New Roman" w:hAnsiTheme="minorHAnsi" w:cstheme="minorHAnsi"/>
          <w:b/>
          <w:spacing w:val="6"/>
          <w:sz w:val="24"/>
          <w:szCs w:val="24"/>
          <w:lang w:eastAsia="en-GB"/>
        </w:rPr>
        <w:br/>
        <w:t>Change of Details</w:t>
      </w:r>
      <w:r w:rsidRPr="00AD29B9">
        <w:rPr>
          <w:rFonts w:asciiTheme="minorHAnsi" w:eastAsia="Times New Roman" w:hAnsiTheme="minorHAnsi" w:cstheme="minorHAnsi"/>
          <w:b/>
          <w:spacing w:val="6"/>
          <w:sz w:val="24"/>
          <w:szCs w:val="24"/>
          <w:lang w:eastAsia="en-GB"/>
        </w:rPr>
        <w:br/>
      </w:r>
      <w:proofErr w:type="gramStart"/>
      <w:r w:rsidRPr="00AD29B9">
        <w:rPr>
          <w:rFonts w:asciiTheme="minorHAnsi" w:eastAsia="Times New Roman" w:hAnsiTheme="minorHAnsi" w:cstheme="minorHAnsi"/>
          <w:spacing w:val="6"/>
          <w:sz w:val="24"/>
          <w:szCs w:val="24"/>
          <w:lang w:eastAsia="en-GB"/>
        </w:rPr>
        <w:t>It</w:t>
      </w:r>
      <w:proofErr w:type="gramEnd"/>
      <w:r w:rsidRPr="00AD29B9">
        <w:rPr>
          <w:rFonts w:asciiTheme="minorHAnsi" w:eastAsia="Times New Roman" w:hAnsiTheme="minorHAnsi" w:cstheme="minorHAnsi"/>
          <w:spacing w:val="6"/>
          <w:sz w:val="24"/>
          <w:szCs w:val="24"/>
          <w:lang w:eastAsia="en-GB"/>
        </w:rPr>
        <w:t xml:space="preserve">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Mobile Numbers &amp; Email Addresses</w:t>
      </w:r>
      <w:r w:rsidRPr="00AD29B9">
        <w:rPr>
          <w:rFonts w:asciiTheme="minorHAnsi" w:eastAsia="Times New Roman" w:hAnsiTheme="minorHAnsi" w:cstheme="minorHAnsi"/>
          <w:b/>
          <w:sz w:val="24"/>
          <w:szCs w:val="24"/>
          <w:lang w:eastAsia="en-GB"/>
        </w:rPr>
        <w:br/>
      </w:r>
      <w:proofErr w:type="gramStart"/>
      <w:r w:rsidRPr="00AD29B9">
        <w:rPr>
          <w:rFonts w:asciiTheme="minorHAnsi" w:eastAsia="Times New Roman" w:hAnsiTheme="minorHAnsi" w:cstheme="minorHAnsi"/>
          <w:sz w:val="24"/>
          <w:szCs w:val="24"/>
          <w:lang w:eastAsia="en-GB"/>
        </w:rPr>
        <w:t>If</w:t>
      </w:r>
      <w:proofErr w:type="gramEnd"/>
      <w:r w:rsidRPr="00AD29B9">
        <w:rPr>
          <w:rFonts w:asciiTheme="minorHAnsi" w:eastAsia="Times New Roman" w:hAnsiTheme="minorHAnsi" w:cstheme="minorHAnsi"/>
          <w:sz w:val="24"/>
          <w:szCs w:val="24"/>
          <w:lang w:eastAsia="en-GB"/>
        </w:rPr>
        <w:t xml:space="preserve"> you provide us with your mobile phone number, we may use this to send you reminders about your appointments or other health screening information. Please let us know if you do not wish to receive reminders on your mobile.</w:t>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If you provide us with your email address, we may use this to send you reminders to make an appointment for a review. Please let us know if you do not wish to receive correspondence by email.</w:t>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br/>
      </w:r>
      <w:r w:rsidRPr="00AD29B9">
        <w:rPr>
          <w:rFonts w:asciiTheme="minorHAnsi" w:eastAsia="Times New Roman" w:hAnsiTheme="minorHAnsi" w:cstheme="minorHAnsi"/>
          <w:b/>
          <w:sz w:val="24"/>
          <w:szCs w:val="24"/>
          <w:lang w:eastAsia="en-GB"/>
        </w:rPr>
        <w:t>Complaints</w:t>
      </w:r>
      <w:r w:rsidRPr="00AD29B9">
        <w:rPr>
          <w:rFonts w:asciiTheme="minorHAnsi" w:eastAsia="Times New Roman" w:hAnsiTheme="minorHAnsi" w:cstheme="minorHAnsi"/>
          <w:b/>
          <w:sz w:val="24"/>
          <w:szCs w:val="24"/>
          <w:lang w:eastAsia="en-GB"/>
        </w:rPr>
        <w:br/>
      </w:r>
      <w:proofErr w:type="gramStart"/>
      <w:r w:rsidRPr="00AD29B9">
        <w:rPr>
          <w:rFonts w:asciiTheme="minorHAnsi" w:eastAsia="Times New Roman" w:hAnsiTheme="minorHAnsi" w:cstheme="minorHAnsi"/>
          <w:sz w:val="24"/>
          <w:szCs w:val="24"/>
          <w:lang w:eastAsia="en-GB"/>
        </w:rPr>
        <w:t>If</w:t>
      </w:r>
      <w:proofErr w:type="gramEnd"/>
      <w:r w:rsidRPr="00AD29B9">
        <w:rPr>
          <w:rFonts w:asciiTheme="minorHAnsi" w:eastAsia="Times New Roman" w:hAnsiTheme="minorHAnsi" w:cstheme="minorHAnsi"/>
          <w:sz w:val="24"/>
          <w:szCs w:val="24"/>
          <w:lang w:eastAsia="en-GB"/>
        </w:rPr>
        <w:t xml:space="preserve"> you have concerns or are unhappy about any of our services, please contact the Practice Manager. </w:t>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 xml:space="preserve">For independent advice about data protection, privacy and data-sharing issues, you can contact: The Information Commissioners Office, Wycliffe House, Water Lane, Wilmslow, </w:t>
      </w:r>
      <w:proofErr w:type="gramStart"/>
      <w:r w:rsidRPr="00AD29B9">
        <w:rPr>
          <w:rFonts w:asciiTheme="minorHAnsi" w:eastAsia="Times New Roman" w:hAnsiTheme="minorHAnsi" w:cstheme="minorHAnsi"/>
          <w:sz w:val="24"/>
          <w:szCs w:val="24"/>
          <w:lang w:eastAsia="en-GB"/>
        </w:rPr>
        <w:t>Cheshire</w:t>
      </w:r>
      <w:proofErr w:type="gramEnd"/>
      <w:r w:rsidRPr="00AD29B9">
        <w:rPr>
          <w:rFonts w:asciiTheme="minorHAnsi" w:eastAsia="Times New Roman" w:hAnsiTheme="minorHAnsi" w:cstheme="minorHAnsi"/>
          <w:sz w:val="24"/>
          <w:szCs w:val="24"/>
          <w:lang w:eastAsia="en-GB"/>
        </w:rPr>
        <w:t xml:space="preserve">, SK9 5AF - Phone: </w:t>
      </w:r>
      <w:r w:rsidRPr="00AD29B9">
        <w:rPr>
          <w:rFonts w:asciiTheme="minorHAnsi" w:eastAsia="Times New Roman" w:hAnsiTheme="minorHAnsi" w:cstheme="minorHAnsi"/>
          <w:b/>
          <w:sz w:val="24"/>
          <w:szCs w:val="24"/>
          <w:lang w:eastAsia="en-GB"/>
        </w:rPr>
        <w:t>0303 123 1113</w:t>
      </w:r>
      <w:r w:rsidRPr="00AD29B9">
        <w:rPr>
          <w:rFonts w:asciiTheme="minorHAnsi" w:eastAsia="Times New Roman" w:hAnsiTheme="minorHAnsi" w:cstheme="minorHAnsi"/>
          <w:sz w:val="24"/>
          <w:szCs w:val="24"/>
          <w:lang w:eastAsia="en-GB"/>
        </w:rPr>
        <w:t xml:space="preserve"> Website: </w:t>
      </w:r>
      <w:hyperlink r:id="rId6" w:history="1">
        <w:r w:rsidRPr="00AD29B9">
          <w:rPr>
            <w:rStyle w:val="Hyperlink"/>
            <w:rFonts w:asciiTheme="minorHAnsi" w:eastAsia="Times New Roman" w:hAnsiTheme="minorHAnsi" w:cstheme="minorHAnsi"/>
            <w:sz w:val="24"/>
            <w:szCs w:val="24"/>
            <w:lang w:eastAsia="en-GB"/>
          </w:rPr>
          <w:t>www.ico.gov.uk</w:t>
        </w:r>
      </w:hyperlink>
      <w:r w:rsidRPr="00AD29B9">
        <w:rPr>
          <w:rFonts w:asciiTheme="minorHAnsi" w:eastAsia="Times New Roman" w:hAnsiTheme="minorHAnsi" w:cstheme="minorHAnsi"/>
          <w:sz w:val="24"/>
          <w:szCs w:val="24"/>
          <w:lang w:eastAsia="en-GB"/>
        </w:rPr>
        <w:t xml:space="preserve"> .</w:t>
      </w:r>
    </w:p>
    <w:p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Further Information</w:t>
      </w:r>
      <w:r w:rsidRPr="00AD29B9">
        <w:rPr>
          <w:rFonts w:asciiTheme="minorHAnsi" w:eastAsia="Times New Roman" w:hAnsiTheme="minorHAnsi" w:cstheme="minorHAnsi"/>
          <w:b/>
          <w:sz w:val="24"/>
          <w:szCs w:val="24"/>
          <w:lang w:eastAsia="en-GB"/>
        </w:rPr>
        <w:br/>
      </w:r>
      <w:r w:rsidRPr="00AD29B9">
        <w:rPr>
          <w:rFonts w:asciiTheme="minorHAnsi" w:eastAsia="Times New Roman" w:hAnsiTheme="minorHAnsi" w:cstheme="minorHAnsi"/>
          <w:sz w:val="24"/>
          <w:szCs w:val="24"/>
          <w:lang w:eastAsia="en-GB"/>
        </w:rPr>
        <w:t xml:space="preserve">Further information about the way in which the NHS uses personal information and your rights in that respect can be found here: </w:t>
      </w:r>
      <w:hyperlink r:id="rId7" w:history="1">
        <w:r w:rsidRPr="00AD29B9">
          <w:rPr>
            <w:rStyle w:val="Hyperlink"/>
            <w:rFonts w:asciiTheme="minorHAnsi" w:eastAsia="Times New Roman" w:hAnsiTheme="minorHAnsi" w:cstheme="minorHAnsi"/>
            <w:sz w:val="24"/>
            <w:szCs w:val="24"/>
            <w:lang w:eastAsia="en-GB"/>
          </w:rPr>
          <w:t>https://www.england.nhs.uk/contact-us/privacy/privacy-notice/your-information/</w:t>
        </w:r>
      </w:hyperlink>
    </w:p>
    <w:p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The NHS Care Record Guarantee</w:t>
      </w:r>
      <w:r w:rsidRPr="00AD29B9">
        <w:rPr>
          <w:rFonts w:asciiTheme="minorHAnsi" w:eastAsia="Times New Roman" w:hAnsiTheme="minorHAnsi" w:cstheme="minorHAnsi"/>
          <w:sz w:val="24"/>
          <w:szCs w:val="24"/>
          <w:lang w:eastAsia="en-GB"/>
        </w:rPr>
        <w:b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1998. </w:t>
      </w:r>
      <w:hyperlink r:id="rId8" w:history="1">
        <w:r w:rsidRPr="00AD29B9">
          <w:rPr>
            <w:rStyle w:val="Hyperlink"/>
            <w:rFonts w:asciiTheme="minorHAnsi" w:eastAsia="Times New Roman" w:hAnsiTheme="minorHAnsi" w:cstheme="minorHAnsi"/>
            <w:sz w:val="24"/>
            <w:szCs w:val="24"/>
            <w:lang w:eastAsia="en-GB"/>
          </w:rPr>
          <w:t>http://systems.digital.nhs.uk/infogov/links/nhscrg.pdf</w:t>
        </w:r>
      </w:hyperlink>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jc w:val="both"/>
        <w:outlineLvl w:val="1"/>
        <w:rPr>
          <w:rFonts w:asciiTheme="minorHAnsi" w:eastAsia="Times New Roman" w:hAnsiTheme="minorHAnsi" w:cstheme="minorHAnsi"/>
          <w:b/>
          <w:sz w:val="24"/>
          <w:szCs w:val="24"/>
          <w:lang w:eastAsia="en-GB"/>
        </w:rPr>
      </w:pPr>
      <w:r w:rsidRPr="00AD29B9">
        <w:rPr>
          <w:rFonts w:asciiTheme="minorHAnsi" w:eastAsia="Times New Roman" w:hAnsiTheme="minorHAnsi" w:cstheme="minorHAnsi"/>
          <w:b/>
          <w:sz w:val="24"/>
          <w:szCs w:val="24"/>
          <w:lang w:eastAsia="en-GB"/>
        </w:rPr>
        <w:t>The NHS Constitution</w:t>
      </w: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w:t>
      </w:r>
      <w:r w:rsidRPr="00AD29B9">
        <w:rPr>
          <w:rFonts w:asciiTheme="minorHAnsi" w:eastAsia="Times New Roman" w:hAnsiTheme="minorHAnsi" w:cstheme="minorHAnsi"/>
          <w:sz w:val="24"/>
          <w:szCs w:val="24"/>
          <w:lang w:eastAsia="en-GB"/>
        </w:rPr>
        <w:br/>
      </w:r>
      <w:hyperlink r:id="rId9" w:history="1">
        <w:r w:rsidRPr="00AD29B9">
          <w:rPr>
            <w:rStyle w:val="Hyperlink"/>
            <w:rFonts w:asciiTheme="minorHAnsi" w:eastAsia="Times New Roman" w:hAnsiTheme="minorHAnsi" w:cstheme="minorHAnsi"/>
            <w:sz w:val="24"/>
            <w:szCs w:val="24"/>
            <w:lang w:eastAsia="en-GB"/>
          </w:rPr>
          <w:t>https://www.gov.uk/government/publications/the-nhs-constitution-for-england</w:t>
        </w:r>
      </w:hyperlink>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NHS Digital</w:t>
      </w:r>
      <w:r w:rsidRPr="00AD29B9">
        <w:rPr>
          <w:rFonts w:asciiTheme="minorHAnsi" w:eastAsia="Times New Roman" w:hAnsiTheme="minorHAnsi" w:cstheme="minorHAnsi"/>
          <w:b/>
          <w:sz w:val="24"/>
          <w:szCs w:val="24"/>
          <w:lang w:eastAsia="en-GB"/>
        </w:rPr>
        <w:br/>
      </w:r>
      <w:r w:rsidRPr="00AD29B9">
        <w:rPr>
          <w:rFonts w:asciiTheme="minorHAnsi" w:eastAsia="Times New Roman" w:hAnsiTheme="minorHAnsi" w:cstheme="minorHAnsi"/>
          <w:sz w:val="24"/>
          <w:szCs w:val="24"/>
          <w:lang w:eastAsia="en-GB"/>
        </w:rPr>
        <w:t>NHS Digital collects health information from the records health and social care providers keep about the care and treatment they give, to promote health or support improvements in the delivery of care services in England.</w:t>
      </w:r>
      <w:r w:rsidRPr="00AD29B9">
        <w:rPr>
          <w:rFonts w:asciiTheme="minorHAnsi" w:eastAsia="Times New Roman" w:hAnsiTheme="minorHAnsi" w:cstheme="minorHAnsi"/>
          <w:sz w:val="24"/>
          <w:szCs w:val="24"/>
          <w:lang w:eastAsia="en-GB"/>
        </w:rPr>
        <w:br/>
      </w:r>
      <w:hyperlink r:id="rId10" w:history="1">
        <w:r w:rsidRPr="00AD29B9">
          <w:rPr>
            <w:rStyle w:val="Hyperlink"/>
            <w:rFonts w:asciiTheme="minorHAnsi" w:eastAsia="Times New Roman" w:hAnsiTheme="minorHAnsi" w:cstheme="minorHAnsi"/>
            <w:sz w:val="24"/>
            <w:szCs w:val="24"/>
            <w:lang w:eastAsia="en-GB"/>
          </w:rPr>
          <w:t>http://content.digital.nhs.uk/article/4963/What-we-collect</w:t>
        </w:r>
      </w:hyperlink>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Reviews of and Changes to our Fair Processing Notice</w:t>
      </w:r>
      <w:r w:rsidRPr="00AD29B9">
        <w:rPr>
          <w:rFonts w:asciiTheme="minorHAnsi" w:eastAsia="Times New Roman" w:hAnsiTheme="minorHAnsi" w:cstheme="minorHAnsi"/>
          <w:b/>
          <w:sz w:val="24"/>
          <w:szCs w:val="24"/>
          <w:lang w:eastAsia="en-GB"/>
        </w:rPr>
        <w:br/>
      </w:r>
      <w:proofErr w:type="gramStart"/>
      <w:r w:rsidRPr="00AD29B9">
        <w:rPr>
          <w:rFonts w:asciiTheme="minorHAnsi" w:eastAsia="Times New Roman" w:hAnsiTheme="minorHAnsi" w:cstheme="minorHAnsi"/>
          <w:sz w:val="24"/>
          <w:szCs w:val="24"/>
          <w:lang w:eastAsia="en-GB"/>
        </w:rPr>
        <w:t>We</w:t>
      </w:r>
      <w:proofErr w:type="gramEnd"/>
      <w:r w:rsidRPr="00AD29B9">
        <w:rPr>
          <w:rFonts w:asciiTheme="minorHAnsi" w:eastAsia="Times New Roman" w:hAnsiTheme="minorHAnsi" w:cstheme="minorHAnsi"/>
          <w:sz w:val="24"/>
          <w:szCs w:val="24"/>
          <w:lang w:eastAsia="en-GB"/>
        </w:rPr>
        <w:t xml:space="preserve"> will keep our Fair Processing Notice under regular review. This notice was last reviewed following GDPR implementation in May 2018.</w:t>
      </w:r>
    </w:p>
    <w:p w:rsidR="00814B2A" w:rsidRDefault="00814B2A" w:rsidP="00814B2A">
      <w:pPr>
        <w:pStyle w:val="NoSpacing"/>
        <w:rPr>
          <w:rFonts w:ascii="Arial" w:hAnsi="Arial" w:cs="Arial"/>
          <w:sz w:val="20"/>
          <w:szCs w:val="20"/>
        </w:rPr>
      </w:pPr>
    </w:p>
    <w:p w:rsidR="00814B2A" w:rsidRDefault="00814B2A" w:rsidP="00814B2A">
      <w:pPr>
        <w:pStyle w:val="NoSpacing"/>
        <w:rPr>
          <w:rFonts w:ascii="Arial" w:hAnsi="Arial" w:cs="Arial"/>
          <w:sz w:val="20"/>
          <w:szCs w:val="20"/>
        </w:rPr>
      </w:pPr>
    </w:p>
    <w:p w:rsidR="00212FFD" w:rsidRDefault="00AD29B9"/>
    <w:sectPr w:rsidR="00212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3D81"/>
    <w:multiLevelType w:val="hybridMultilevel"/>
    <w:tmpl w:val="95101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685294A"/>
    <w:multiLevelType w:val="hybridMultilevel"/>
    <w:tmpl w:val="86D65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8B05610"/>
    <w:multiLevelType w:val="hybridMultilevel"/>
    <w:tmpl w:val="E2DEE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2A"/>
    <w:rsid w:val="0005303F"/>
    <w:rsid w:val="00814B2A"/>
    <w:rsid w:val="00AD29B9"/>
    <w:rsid w:val="00D0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14B2A"/>
    <w:rPr>
      <w:color w:val="0000FF"/>
      <w:u w:val="single"/>
    </w:rPr>
  </w:style>
  <w:style w:type="paragraph" w:styleId="NoSpacing">
    <w:name w:val="No Spacing"/>
    <w:uiPriority w:val="1"/>
    <w:qFormat/>
    <w:rsid w:val="00814B2A"/>
    <w:pPr>
      <w:spacing w:after="0" w:line="240" w:lineRule="auto"/>
    </w:pPr>
    <w:rPr>
      <w:rFonts w:ascii="Calibri" w:eastAsia="Calibri" w:hAnsi="Calibri" w:cs="Times New Roman"/>
    </w:rPr>
  </w:style>
  <w:style w:type="paragraph" w:styleId="ListParagraph">
    <w:name w:val="List Paragraph"/>
    <w:basedOn w:val="Normal"/>
    <w:uiPriority w:val="34"/>
    <w:qFormat/>
    <w:rsid w:val="00814B2A"/>
    <w:pPr>
      <w:ind w:left="720"/>
      <w:contextualSpacing/>
    </w:pPr>
  </w:style>
  <w:style w:type="paragraph" w:styleId="NormalWeb">
    <w:name w:val="Normal (Web)"/>
    <w:basedOn w:val="Normal"/>
    <w:uiPriority w:val="99"/>
    <w:semiHidden/>
    <w:unhideWhenUsed/>
    <w:rsid w:val="00AD29B9"/>
    <w:pPr>
      <w:spacing w:after="0"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14B2A"/>
    <w:rPr>
      <w:color w:val="0000FF"/>
      <w:u w:val="single"/>
    </w:rPr>
  </w:style>
  <w:style w:type="paragraph" w:styleId="NoSpacing">
    <w:name w:val="No Spacing"/>
    <w:uiPriority w:val="1"/>
    <w:qFormat/>
    <w:rsid w:val="00814B2A"/>
    <w:pPr>
      <w:spacing w:after="0" w:line="240" w:lineRule="auto"/>
    </w:pPr>
    <w:rPr>
      <w:rFonts w:ascii="Calibri" w:eastAsia="Calibri" w:hAnsi="Calibri" w:cs="Times New Roman"/>
    </w:rPr>
  </w:style>
  <w:style w:type="paragraph" w:styleId="ListParagraph">
    <w:name w:val="List Paragraph"/>
    <w:basedOn w:val="Normal"/>
    <w:uiPriority w:val="34"/>
    <w:qFormat/>
    <w:rsid w:val="00814B2A"/>
    <w:pPr>
      <w:ind w:left="720"/>
      <w:contextualSpacing/>
    </w:pPr>
  </w:style>
  <w:style w:type="paragraph" w:styleId="NormalWeb">
    <w:name w:val="Normal (Web)"/>
    <w:basedOn w:val="Normal"/>
    <w:uiPriority w:val="99"/>
    <w:semiHidden/>
    <w:unhideWhenUsed/>
    <w:rsid w:val="00AD29B9"/>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3123">
      <w:bodyDiv w:val="1"/>
      <w:marLeft w:val="0"/>
      <w:marRight w:val="0"/>
      <w:marTop w:val="0"/>
      <w:marBottom w:val="0"/>
      <w:divBdr>
        <w:top w:val="none" w:sz="0" w:space="0" w:color="auto"/>
        <w:left w:val="none" w:sz="0" w:space="0" w:color="auto"/>
        <w:bottom w:val="none" w:sz="0" w:space="0" w:color="auto"/>
        <w:right w:val="none" w:sz="0" w:space="0" w:color="auto"/>
      </w:divBdr>
    </w:div>
    <w:div w:id="7956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links/nhscrg.pdf" TargetMode="External"/><Relationship Id="rId3" Type="http://schemas.microsoft.com/office/2007/relationships/stylesWithEffects" Target="stylesWithEffects.xml"/><Relationship Id="rId7" Type="http://schemas.openxmlformats.org/officeDocument/2006/relationships/hyperlink" Target="https://www.england.nhs.uk/contact-us/privacy/privacy-notice/your-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ntent.digital.nhs.uk/article/4963/What-we-collect" TargetMode="Externa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Dixon</dc:creator>
  <cp:lastModifiedBy>Amber Deed (99E) F81023 - Beechwood Surgery</cp:lastModifiedBy>
  <cp:revision>2</cp:revision>
  <dcterms:created xsi:type="dcterms:W3CDTF">2021-01-19T10:21:00Z</dcterms:created>
  <dcterms:modified xsi:type="dcterms:W3CDTF">2021-01-19T10:21:00Z</dcterms:modified>
</cp:coreProperties>
</file>