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1225" w14:textId="77777777" w:rsidR="003429DA" w:rsidRPr="003429DA" w:rsidRDefault="008F45ED" w:rsidP="003429DA">
      <w:pPr>
        <w:pStyle w:val="Heading1"/>
        <w:spacing w:before="120"/>
        <w:rPr>
          <w:b/>
        </w:rPr>
      </w:pPr>
      <w:r w:rsidRPr="008C178E">
        <w:rPr>
          <w:b/>
          <w:noProof/>
          <w:lang w:val="en-GB" w:eastAsia="en-GB"/>
        </w:rPr>
        <mc:AlternateContent>
          <mc:Choice Requires="wps">
            <w:drawing>
              <wp:inline distT="0" distB="0" distL="0" distR="0" wp14:anchorId="54FE1386" wp14:editId="69D8112B">
                <wp:extent cx="6743700" cy="1478280"/>
                <wp:effectExtent l="114300" t="57150" r="114300" b="160020"/>
                <wp:docPr id="1" name="Rectangle 1"/>
                <wp:cNvGraphicFramePr/>
                <a:graphic xmlns:a="http://schemas.openxmlformats.org/drawingml/2006/main">
                  <a:graphicData uri="http://schemas.microsoft.com/office/word/2010/wordprocessingShape">
                    <wps:wsp>
                      <wps:cNvSpPr/>
                      <wps:spPr>
                        <a:xfrm>
                          <a:off x="0" y="0"/>
                          <a:ext cx="6743700" cy="1478280"/>
                        </a:xfrm>
                        <a:prstGeom prst="rect">
                          <a:avLst/>
                        </a:prstGeom>
                        <a:ln>
                          <a:solidFill>
                            <a:schemeClr val="tx2">
                              <a:lumMod val="60000"/>
                              <a:lumOff val="40000"/>
                            </a:schemeClr>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FC85E39" w14:textId="77777777" w:rsidR="00742313" w:rsidRPr="003429DA" w:rsidRDefault="00773B63"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34D3878D"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061F945C" w14:textId="77777777">
                              <w:trPr>
                                <w:jc w:val="center"/>
                              </w:trPr>
                              <w:tc>
                                <w:tcPr>
                                  <w:tcW w:w="3086" w:type="dxa"/>
                                </w:tcPr>
                                <w:p w14:paraId="3203F3B5" w14:textId="77777777" w:rsidR="00742313" w:rsidRPr="003429DA" w:rsidRDefault="00773B63"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2B644D">
                                        <w:rPr>
                                          <w:b/>
                                          <w:bCs/>
                                          <w:color w:val="FFFFFF" w:themeColor="background1"/>
                                          <w:sz w:val="24"/>
                                        </w:rPr>
                                        <w:t xml:space="preserve"> March</w:t>
                                      </w:r>
                                      <w:r w:rsidR="00B530F8">
                                        <w:rPr>
                                          <w:b/>
                                          <w:bCs/>
                                          <w:color w:val="FFFFFF" w:themeColor="background1"/>
                                          <w:sz w:val="24"/>
                                        </w:rPr>
                                        <w:t xml:space="preserve"> </w:t>
                                      </w:r>
                                      <w:r w:rsidR="002B644D">
                                        <w:rPr>
                                          <w:b/>
                                          <w:bCs/>
                                          <w:color w:val="FFFFFF" w:themeColor="background1"/>
                                          <w:sz w:val="24"/>
                                        </w:rPr>
                                        <w:t xml:space="preserve"> 2019</w:t>
                                      </w:r>
                                    </w:sdtContent>
                                  </w:sdt>
                                </w:p>
                              </w:tc>
                              <w:tc>
                                <w:tcPr>
                                  <w:tcW w:w="3086" w:type="dxa"/>
                                </w:tcPr>
                                <w:p w14:paraId="5CA9252B"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6003C839" w14:textId="77777777" w:rsidR="00742313" w:rsidRPr="003429DA" w:rsidRDefault="002B644D" w:rsidP="008F45ED">
                                      <w:pPr>
                                        <w:spacing w:after="0"/>
                                        <w:jc w:val="center"/>
                                        <w:rPr>
                                          <w:color w:val="FFFFFF" w:themeColor="background1"/>
                                        </w:rPr>
                                      </w:pPr>
                                      <w:r>
                                        <w:rPr>
                                          <w:b/>
                                          <w:color w:val="FFFFFF" w:themeColor="background1"/>
                                          <w:sz w:val="28"/>
                                        </w:rPr>
                                        <w:t>Edition 6</w:t>
                                      </w:r>
                                    </w:p>
                                  </w:sdtContent>
                                </w:sdt>
                                <w:p w14:paraId="0C25183D" w14:textId="77777777" w:rsidR="00742313" w:rsidRDefault="00742313" w:rsidP="008F45ED">
                                  <w:pPr>
                                    <w:spacing w:after="0"/>
                                    <w:jc w:val="center"/>
                                  </w:pPr>
                                </w:p>
                              </w:tc>
                            </w:tr>
                          </w:tbl>
                          <w:p w14:paraId="048B49BE" w14:textId="77777777" w:rsidR="00742313" w:rsidRDefault="0074231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inline>
            </w:drawing>
          </mc:Choice>
          <mc:Fallback>
            <w:pict>
              <v:rect w14:anchorId="54FE1386" id="Rectangle 1" o:spid="_x0000_s1026" style="width:531pt;height:1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" strokecolor="#7096d2 [1951]" strokeweight="2.25pt">
                <v:fill r:id="rId6" o:title="" recolor="t" rotate="t" type="tile"/>
                <v:imagedata recolortarget="#325ea2 [3058]"/>
                <v:shadow on="t" color="black" opacity=".25" origin=",-.5" offset="0,4pt"/>
                <v:textbox inset=",14.4pt">
                  <w:txbxContent>
                    <w:p w14:paraId="2FC85E39" w14:textId="77777777" w:rsidR="00742313" w:rsidRPr="003429DA" w:rsidRDefault="00773B63"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34D3878D"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061F945C" w14:textId="77777777">
                        <w:trPr>
                          <w:jc w:val="center"/>
                        </w:trPr>
                        <w:tc>
                          <w:tcPr>
                            <w:tcW w:w="3086" w:type="dxa"/>
                          </w:tcPr>
                          <w:p w14:paraId="3203F3B5" w14:textId="77777777" w:rsidR="00742313" w:rsidRPr="003429DA" w:rsidRDefault="00773B63"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2B644D">
                                  <w:rPr>
                                    <w:b/>
                                    <w:bCs/>
                                    <w:color w:val="FFFFFF" w:themeColor="background1"/>
                                    <w:sz w:val="24"/>
                                  </w:rPr>
                                  <w:t xml:space="preserve"> March</w:t>
                                </w:r>
                                <w:r w:rsidR="00B530F8">
                                  <w:rPr>
                                    <w:b/>
                                    <w:bCs/>
                                    <w:color w:val="FFFFFF" w:themeColor="background1"/>
                                    <w:sz w:val="24"/>
                                  </w:rPr>
                                  <w:t xml:space="preserve"> </w:t>
                                </w:r>
                                <w:r w:rsidR="002B644D">
                                  <w:rPr>
                                    <w:b/>
                                    <w:bCs/>
                                    <w:color w:val="FFFFFF" w:themeColor="background1"/>
                                    <w:sz w:val="24"/>
                                  </w:rPr>
                                  <w:t xml:space="preserve"> 2019</w:t>
                                </w:r>
                              </w:sdtContent>
                            </w:sdt>
                          </w:p>
                        </w:tc>
                        <w:tc>
                          <w:tcPr>
                            <w:tcW w:w="3086" w:type="dxa"/>
                          </w:tcPr>
                          <w:p w14:paraId="5CA9252B"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6003C839" w14:textId="77777777" w:rsidR="00742313" w:rsidRPr="003429DA" w:rsidRDefault="002B644D" w:rsidP="008F45ED">
                                <w:pPr>
                                  <w:spacing w:after="0"/>
                                  <w:jc w:val="center"/>
                                  <w:rPr>
                                    <w:color w:val="FFFFFF" w:themeColor="background1"/>
                                  </w:rPr>
                                </w:pPr>
                                <w:r>
                                  <w:rPr>
                                    <w:b/>
                                    <w:color w:val="FFFFFF" w:themeColor="background1"/>
                                    <w:sz w:val="28"/>
                                  </w:rPr>
                                  <w:t>Edition 6</w:t>
                                </w:r>
                              </w:p>
                            </w:sdtContent>
                          </w:sdt>
                          <w:p w14:paraId="0C25183D" w14:textId="77777777" w:rsidR="00742313" w:rsidRDefault="00742313" w:rsidP="008F45ED">
                            <w:pPr>
                              <w:spacing w:after="0"/>
                              <w:jc w:val="center"/>
                            </w:pPr>
                          </w:p>
                        </w:tc>
                      </w:tr>
                    </w:tbl>
                    <w:p w14:paraId="048B49BE" w14:textId="77777777" w:rsidR="00742313" w:rsidRDefault="00742313">
                      <w:pPr>
                        <w:jc w:val="center"/>
                      </w:pPr>
                    </w:p>
                  </w:txbxContent>
                </v:textbox>
                <w10:anchorlock/>
              </v:rect>
            </w:pict>
          </mc:Fallback>
        </mc:AlternateContent>
      </w:r>
    </w:p>
    <w:p w14:paraId="7B8AE982" w14:textId="77777777" w:rsidR="007B605E" w:rsidRPr="00EA5A0B" w:rsidRDefault="007B605E" w:rsidP="0063314E">
      <w:pPr>
        <w:pStyle w:val="Heading1"/>
        <w:spacing w:before="120"/>
        <w:rPr>
          <w:b/>
          <w:sz w:val="28"/>
          <w:szCs w:val="28"/>
        </w:rPr>
      </w:pPr>
      <w:r w:rsidRPr="00EA5A0B">
        <w:rPr>
          <w:b/>
          <w:sz w:val="28"/>
          <w:szCs w:val="28"/>
        </w:rPr>
        <w:t>Message from the Practice Manager</w:t>
      </w:r>
    </w:p>
    <w:p w14:paraId="1B2D18CA" w14:textId="77777777" w:rsidR="004C3452" w:rsidRPr="004C3452" w:rsidRDefault="004C3452" w:rsidP="0063314E">
      <w:pPr>
        <w:pStyle w:val="Subtitle"/>
        <w:spacing w:after="0"/>
        <w:jc w:val="center"/>
        <w:rPr>
          <w:b/>
          <w:color w:val="0070C0"/>
          <w:sz w:val="2"/>
          <w:u w:val="single"/>
        </w:rPr>
      </w:pPr>
    </w:p>
    <w:p w14:paraId="2C1CBAE7" w14:textId="77777777" w:rsidR="00EA5A0B" w:rsidRPr="00773B63" w:rsidRDefault="00EA5A0B" w:rsidP="0063314E">
      <w:pPr>
        <w:pStyle w:val="Subtitle"/>
        <w:spacing w:after="0"/>
        <w:rPr>
          <w:b/>
          <w:sz w:val="10"/>
          <w:szCs w:val="10"/>
          <w:u w:val="single"/>
        </w:rPr>
      </w:pPr>
    </w:p>
    <w:p w14:paraId="653AE843" w14:textId="77777777" w:rsidR="00EA5A0B" w:rsidRPr="00773B63" w:rsidRDefault="001E1D41" w:rsidP="00EA5A0B">
      <w:pPr>
        <w:pStyle w:val="Subtitle"/>
        <w:spacing w:after="0"/>
        <w:rPr>
          <w:rFonts w:ascii="Palatino Linotype" w:hAnsi="Palatino Linotype"/>
          <w:sz w:val="20"/>
          <w:szCs w:val="20"/>
        </w:rPr>
      </w:pPr>
      <w:r w:rsidRPr="00773B63">
        <w:rPr>
          <w:b/>
          <w:sz w:val="22"/>
          <w:u w:val="single"/>
        </w:rPr>
        <w:t xml:space="preserve">Dr </w:t>
      </w:r>
      <w:r w:rsidR="00935F87" w:rsidRPr="00773B63">
        <w:rPr>
          <w:b/>
          <w:sz w:val="22"/>
          <w:u w:val="single"/>
        </w:rPr>
        <w:t xml:space="preserve">Nai </w:t>
      </w:r>
      <w:r w:rsidR="002D6F90" w:rsidRPr="00773B63">
        <w:rPr>
          <w:rFonts w:ascii="Palatino Linotype" w:hAnsi="Palatino Linotype"/>
          <w:sz w:val="20"/>
          <w:szCs w:val="20"/>
        </w:rPr>
        <w:t>We are pl</w:t>
      </w:r>
      <w:r w:rsidRPr="00773B63">
        <w:rPr>
          <w:rFonts w:ascii="Palatino Linotype" w:hAnsi="Palatino Linotype"/>
          <w:sz w:val="20"/>
          <w:szCs w:val="20"/>
        </w:rPr>
        <w:t xml:space="preserve">eased to announce that we have one </w:t>
      </w:r>
      <w:r w:rsidR="002D6F90" w:rsidRPr="00773B63">
        <w:rPr>
          <w:rFonts w:ascii="Palatino Linotype" w:hAnsi="Palatino Linotype"/>
          <w:sz w:val="20"/>
          <w:szCs w:val="20"/>
        </w:rPr>
        <w:t xml:space="preserve">new </w:t>
      </w:r>
      <w:r w:rsidR="00935F87" w:rsidRPr="00773B63">
        <w:rPr>
          <w:rFonts w:ascii="Palatino Linotype" w:hAnsi="Palatino Linotype"/>
          <w:sz w:val="20"/>
          <w:szCs w:val="20"/>
        </w:rPr>
        <w:t>Registrar who has joined</w:t>
      </w:r>
      <w:r w:rsidR="002D6F90" w:rsidRPr="00773B63">
        <w:rPr>
          <w:rFonts w:ascii="Palatino Linotype" w:hAnsi="Palatino Linotype"/>
          <w:sz w:val="20"/>
          <w:szCs w:val="20"/>
        </w:rPr>
        <w:t xml:space="preserve"> us.</w:t>
      </w:r>
      <w:r w:rsidR="00EA5A0B" w:rsidRPr="00773B63">
        <w:rPr>
          <w:rFonts w:ascii="Palatino Linotype" w:hAnsi="Palatino Linotype"/>
          <w:sz w:val="20"/>
          <w:szCs w:val="20"/>
        </w:rPr>
        <w:t xml:space="preserve"> We </w:t>
      </w:r>
      <w:r w:rsidR="002D6F90" w:rsidRPr="00773B63">
        <w:rPr>
          <w:rFonts w:ascii="Palatino Linotype" w:hAnsi="Palatino Linotype"/>
          <w:sz w:val="20"/>
          <w:szCs w:val="20"/>
        </w:rPr>
        <w:t>look forward to welcoming them to the practice.</w:t>
      </w:r>
    </w:p>
    <w:p w14:paraId="1FED42F6" w14:textId="77777777" w:rsidR="001E1D41" w:rsidRPr="00773B63" w:rsidRDefault="001E1D41" w:rsidP="001E1D41">
      <w:pPr>
        <w:rPr>
          <w:color w:val="000000" w:themeColor="text1"/>
        </w:rPr>
      </w:pPr>
      <w:r w:rsidRPr="00773B63">
        <w:rPr>
          <w:color w:val="000000" w:themeColor="text1"/>
          <w:u w:val="single"/>
        </w:rPr>
        <w:t>Did Not Attend (DNA) Update</w:t>
      </w:r>
      <w:r w:rsidRPr="00773B63">
        <w:rPr>
          <w:color w:val="000000" w:themeColor="text1"/>
        </w:rPr>
        <w:t>:  Our DNA statistics have reduced on a monthly basis since introducing the IPLATO system.  This system allows patients to cancel their appointments via text message.  We would like to thank all those patients that have cancelled their appointments which have allowed us to offer these appointments to other patients.</w:t>
      </w:r>
    </w:p>
    <w:p w14:paraId="6C2E8B11" w14:textId="77777777" w:rsidR="00935F87" w:rsidRDefault="00935F87" w:rsidP="00935F87">
      <w:r w:rsidRPr="00935F87">
        <w:rPr>
          <w:noProof/>
          <w:lang w:val="en-GB" w:eastAsia="en-GB"/>
        </w:rPr>
        <w:drawing>
          <wp:inline distT="0" distB="0" distL="0" distR="0" wp14:anchorId="577BCF24" wp14:editId="68F3B857">
            <wp:extent cx="586740" cy="373380"/>
            <wp:effectExtent l="0" t="0" r="3810" b="7620"/>
            <wp:docPr id="3" name="Picture 3" descr="Two peo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people holding ha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373380"/>
                    </a:xfrm>
                    <a:prstGeom prst="rect">
                      <a:avLst/>
                    </a:prstGeom>
                    <a:noFill/>
                    <a:ln>
                      <a:noFill/>
                    </a:ln>
                  </pic:spPr>
                </pic:pic>
              </a:graphicData>
            </a:graphic>
          </wp:inline>
        </w:drawing>
      </w:r>
      <w:r>
        <w:rPr>
          <w:b/>
          <w:sz w:val="24"/>
          <w:u w:val="single"/>
        </w:rPr>
        <w:t xml:space="preserve"> </w:t>
      </w:r>
      <w:r w:rsidRPr="00773B63">
        <w:rPr>
          <w:b/>
          <w:color w:val="000000" w:themeColor="text1"/>
          <w:sz w:val="24"/>
          <w:u w:val="single"/>
        </w:rPr>
        <w:t xml:space="preserve">Patient &amp; </w:t>
      </w:r>
      <w:proofErr w:type="spellStart"/>
      <w:r w:rsidRPr="00773B63">
        <w:rPr>
          <w:b/>
          <w:color w:val="000000" w:themeColor="text1"/>
          <w:sz w:val="24"/>
          <w:u w:val="single"/>
        </w:rPr>
        <w:t>Carer’s</w:t>
      </w:r>
      <w:proofErr w:type="spellEnd"/>
      <w:r w:rsidRPr="00773B63">
        <w:rPr>
          <w:b/>
          <w:color w:val="000000" w:themeColor="text1"/>
          <w:sz w:val="24"/>
          <w:u w:val="single"/>
        </w:rPr>
        <w:t xml:space="preserve"> Support Event – Thursday 31</w:t>
      </w:r>
      <w:r w:rsidRPr="00773B63">
        <w:rPr>
          <w:b/>
          <w:color w:val="000000" w:themeColor="text1"/>
          <w:sz w:val="24"/>
          <w:u w:val="single"/>
          <w:vertAlign w:val="superscript"/>
        </w:rPr>
        <w:t>st</w:t>
      </w:r>
      <w:r w:rsidR="001E1D41" w:rsidRPr="00773B63">
        <w:rPr>
          <w:b/>
          <w:color w:val="000000" w:themeColor="text1"/>
          <w:sz w:val="24"/>
          <w:u w:val="single"/>
        </w:rPr>
        <w:t xml:space="preserve"> January</w:t>
      </w:r>
      <w:r w:rsidRPr="00773B63">
        <w:rPr>
          <w:color w:val="000000" w:themeColor="text1"/>
          <w:sz w:val="24"/>
        </w:rPr>
        <w:t xml:space="preserve">        </w:t>
      </w:r>
    </w:p>
    <w:p w14:paraId="5099F1C0" w14:textId="77777777" w:rsidR="00935F87" w:rsidRDefault="00935F87" w:rsidP="00935F87">
      <w:r>
        <w:t>The following representatives were present:-</w:t>
      </w:r>
    </w:p>
    <w:p w14:paraId="3CDC4637" w14:textId="77777777" w:rsidR="00935F87" w:rsidRDefault="00935F87" w:rsidP="00935F87">
      <w:pPr>
        <w:pStyle w:val="ListParagraph"/>
        <w:numPr>
          <w:ilvl w:val="0"/>
          <w:numId w:val="15"/>
        </w:numPr>
      </w:pPr>
      <w:r>
        <w:t>Age UK Essex</w:t>
      </w:r>
      <w:r w:rsidR="00394864">
        <w:tab/>
      </w:r>
      <w:r w:rsidR="00394864">
        <w:tab/>
      </w:r>
      <w:r w:rsidR="00394864">
        <w:tab/>
        <w:t>- Age Concern Home Help Service</w:t>
      </w:r>
    </w:p>
    <w:p w14:paraId="697E824C" w14:textId="77777777" w:rsidR="00935F87" w:rsidRDefault="00935F87" w:rsidP="00935F87">
      <w:pPr>
        <w:pStyle w:val="ListParagraph"/>
        <w:numPr>
          <w:ilvl w:val="0"/>
          <w:numId w:val="15"/>
        </w:numPr>
      </w:pPr>
      <w:r>
        <w:t>Alzheimer’s</w:t>
      </w:r>
      <w:r w:rsidR="00394864">
        <w:tab/>
      </w:r>
      <w:r w:rsidR="00394864">
        <w:tab/>
      </w:r>
      <w:r w:rsidR="00394864">
        <w:tab/>
        <w:t xml:space="preserve">- </w:t>
      </w:r>
      <w:proofErr w:type="spellStart"/>
      <w:r w:rsidR="00394864">
        <w:t>Carer’s</w:t>
      </w:r>
      <w:proofErr w:type="spellEnd"/>
      <w:r w:rsidR="00394864">
        <w:t xml:space="preserve"> First</w:t>
      </w:r>
    </w:p>
    <w:p w14:paraId="3559810A" w14:textId="77777777" w:rsidR="00935F87" w:rsidRDefault="00394864" w:rsidP="00935F87">
      <w:pPr>
        <w:pStyle w:val="ListParagraph"/>
        <w:numPr>
          <w:ilvl w:val="0"/>
          <w:numId w:val="15"/>
        </w:numPr>
      </w:pPr>
      <w:r>
        <w:t>Care Navigation Partnership</w:t>
      </w:r>
      <w:r>
        <w:tab/>
        <w:t xml:space="preserve">- </w:t>
      </w:r>
      <w:r w:rsidR="00935F87">
        <w:t>Diabetes</w:t>
      </w:r>
    </w:p>
    <w:p w14:paraId="45B837E5" w14:textId="77777777" w:rsidR="00935F87" w:rsidRDefault="00935F87" w:rsidP="00935F87">
      <w:pPr>
        <w:pStyle w:val="ListParagraph"/>
        <w:numPr>
          <w:ilvl w:val="0"/>
          <w:numId w:val="15"/>
        </w:numPr>
      </w:pPr>
      <w:r>
        <w:t>Epilepsy</w:t>
      </w:r>
      <w:r w:rsidR="00394864">
        <w:tab/>
      </w:r>
      <w:r w:rsidR="00394864">
        <w:tab/>
      </w:r>
      <w:r w:rsidR="00394864">
        <w:tab/>
        <w:t>- MacMillan</w:t>
      </w:r>
    </w:p>
    <w:p w14:paraId="47452F2C" w14:textId="77777777" w:rsidR="00935F87" w:rsidRDefault="00935F87" w:rsidP="00935F87">
      <w:r>
        <w:t xml:space="preserve">Thank you for all those who supported the event.  </w:t>
      </w:r>
      <w:r w:rsidR="001E1D41">
        <w:t xml:space="preserve">It was a great success and feedback from patients was very positive. </w:t>
      </w:r>
      <w:r>
        <w:t>We aim to provide another event later in the year.</w:t>
      </w:r>
    </w:p>
    <w:p w14:paraId="442F82CD" w14:textId="77777777" w:rsidR="00D11390" w:rsidRDefault="003429DA" w:rsidP="004C3452">
      <w:pPr>
        <w:spacing w:after="0"/>
        <w:jc w:val="both"/>
        <w:rPr>
          <w:rFonts w:asciiTheme="majorHAnsi" w:hAnsiTheme="majorHAnsi"/>
          <w:b/>
          <w:i/>
          <w:color w:val="2F5897" w:themeColor="text2"/>
          <w:sz w:val="28"/>
          <w:szCs w:val="28"/>
        </w:rPr>
      </w:pPr>
      <w:r w:rsidRPr="00EA5A0B">
        <w:rPr>
          <w:b/>
          <w:noProof/>
          <w:sz w:val="28"/>
          <w:szCs w:val="28"/>
          <w:lang w:val="en-GB" w:eastAsia="en-GB"/>
        </w:rPr>
        <mc:AlternateContent>
          <mc:Choice Requires="wps">
            <w:drawing>
              <wp:anchor distT="0" distB="0" distL="274320" distR="114300" simplePos="0" relativeHeight="251661312" behindDoc="1" locked="0" layoutInCell="1" allowOverlap="1" wp14:anchorId="2FFE8B2E" wp14:editId="1D5223FE">
                <wp:simplePos x="0" y="0"/>
                <wp:positionH relativeFrom="margin">
                  <wp:align>right</wp:align>
                </wp:positionH>
                <wp:positionV relativeFrom="margin">
                  <wp:align>bottom</wp:align>
                </wp:positionV>
                <wp:extent cx="2172335" cy="55397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2172335" cy="553974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74231E8E" w14:textId="77777777" w:rsidR="007F321D" w:rsidRPr="00773B63" w:rsidRDefault="007F321D" w:rsidP="007F321D">
                            <w:pPr>
                              <w:pStyle w:val="Heading1"/>
                              <w:jc w:val="center"/>
                              <w:rPr>
                                <w:color w:val="000000" w:themeColor="text1"/>
                              </w:rPr>
                            </w:pPr>
                            <w:r w:rsidRPr="00773B63">
                              <w:rPr>
                                <w:color w:val="000000" w:themeColor="text1"/>
                              </w:rPr>
                              <w:t>PPG Group</w:t>
                            </w:r>
                          </w:p>
                          <w:p w14:paraId="02582819" w14:textId="77777777" w:rsidR="007F321D" w:rsidRPr="00773B63" w:rsidRDefault="003429DA" w:rsidP="007F321D">
                            <w:pPr>
                              <w:rPr>
                                <w:color w:val="000000" w:themeColor="text1"/>
                                <w:sz w:val="20"/>
                                <w:lang w:eastAsia="en-US"/>
                              </w:rPr>
                            </w:pPr>
                            <w:r w:rsidRPr="00773B63">
                              <w:rPr>
                                <w:color w:val="000000" w:themeColor="text1"/>
                                <w:sz w:val="20"/>
                                <w:lang w:eastAsia="en-US"/>
                              </w:rPr>
                              <w:t xml:space="preserve">      </w:t>
                            </w:r>
                            <w:r w:rsidR="007F321D" w:rsidRPr="00773B63">
                              <w:rPr>
                                <w:color w:val="000000" w:themeColor="text1"/>
                                <w:sz w:val="20"/>
                                <w:lang w:eastAsia="en-US"/>
                              </w:rPr>
                              <w:t>(Patient Participation Group)</w:t>
                            </w:r>
                          </w:p>
                          <w:p w14:paraId="0B06F9F6" w14:textId="77777777" w:rsidR="00742313" w:rsidRPr="00773B63" w:rsidRDefault="00EC45CD">
                            <w:pPr>
                              <w:spacing w:after="100"/>
                              <w:jc w:val="center"/>
                              <w:rPr>
                                <w:color w:val="000000" w:themeColor="text1"/>
                              </w:rPr>
                            </w:pPr>
                            <w:r w:rsidRPr="00773B63">
                              <w:rPr>
                                <w:color w:val="000000" w:themeColor="text1"/>
                              </w:rPr>
                              <w:sym w:font="Symbol" w:char="F0B7"/>
                            </w:r>
                            <w:r w:rsidRPr="00773B63">
                              <w:rPr>
                                <w:color w:val="000000" w:themeColor="text1"/>
                              </w:rPr>
                              <w:t xml:space="preserve"> </w:t>
                            </w:r>
                            <w:r w:rsidRPr="00773B63">
                              <w:rPr>
                                <w:color w:val="000000" w:themeColor="text1"/>
                              </w:rPr>
                              <w:sym w:font="Symbol" w:char="F0B7"/>
                            </w:r>
                            <w:r w:rsidRPr="00773B63">
                              <w:rPr>
                                <w:color w:val="000000" w:themeColor="text1"/>
                              </w:rPr>
                              <w:t xml:space="preserve"> </w:t>
                            </w:r>
                            <w:r w:rsidRPr="00773B63">
                              <w:rPr>
                                <w:color w:val="000000" w:themeColor="text1"/>
                              </w:rPr>
                              <w:sym w:font="Symbol" w:char="F0B7"/>
                            </w:r>
                          </w:p>
                          <w:p w14:paraId="25B012A9" w14:textId="77777777" w:rsidR="007F321D" w:rsidRPr="00773B63" w:rsidRDefault="007F321D">
                            <w:pPr>
                              <w:rPr>
                                <w:rFonts w:ascii="Calibri" w:hAnsi="Calibri" w:cs="Arial"/>
                                <w:color w:val="000000" w:themeColor="text1"/>
                                <w:sz w:val="20"/>
                                <w:szCs w:val="20"/>
                                <w:lang w:val="en"/>
                              </w:rPr>
                            </w:pPr>
                            <w:r w:rsidRPr="00773B63">
                              <w:rPr>
                                <w:rFonts w:ascii="Calibri" w:hAnsi="Calibri" w:cs="Arial"/>
                                <w:color w:val="000000" w:themeColor="text1"/>
                                <w:sz w:val="20"/>
                                <w:szCs w:val="20"/>
                                <w:lang w:val="en"/>
                              </w:rPr>
                              <w:t>We are a group 10 interested patients which work with the practice to help look at issues from a patient perspective.</w:t>
                            </w:r>
                          </w:p>
                          <w:p w14:paraId="6EC8A204" w14:textId="77777777" w:rsidR="007F321D" w:rsidRPr="00773B63" w:rsidRDefault="007F321D">
                            <w:pPr>
                              <w:rPr>
                                <w:rFonts w:ascii="Calibri" w:hAnsi="Calibri" w:cs="Arial"/>
                                <w:color w:val="000000" w:themeColor="text1"/>
                                <w:sz w:val="20"/>
                                <w:szCs w:val="20"/>
                                <w:lang w:val="en"/>
                              </w:rPr>
                            </w:pPr>
                            <w:r w:rsidRPr="00773B63">
                              <w:rPr>
                                <w:rFonts w:ascii="Calibri" w:hAnsi="Calibri" w:cs="Arial"/>
                                <w:color w:val="000000" w:themeColor="text1"/>
                                <w:sz w:val="20"/>
                                <w:szCs w:val="20"/>
                                <w:lang w:val="en"/>
                              </w:rPr>
                              <w:t>We meet at the practice every 3 months to discuss current issues at the Pract</w:t>
                            </w:r>
                            <w:r w:rsidR="00E20567" w:rsidRPr="00773B63">
                              <w:rPr>
                                <w:rFonts w:ascii="Calibri" w:hAnsi="Calibri" w:cs="Arial"/>
                                <w:color w:val="000000" w:themeColor="text1"/>
                                <w:sz w:val="20"/>
                                <w:szCs w:val="20"/>
                                <w:lang w:val="en"/>
                              </w:rPr>
                              <w:t>ice which affect patients and any</w:t>
                            </w:r>
                            <w:r w:rsidRPr="00773B63">
                              <w:rPr>
                                <w:rFonts w:ascii="Calibri" w:hAnsi="Calibri" w:cs="Arial"/>
                                <w:color w:val="000000" w:themeColor="text1"/>
                                <w:sz w:val="20"/>
                                <w:szCs w:val="20"/>
                                <w:lang w:val="en"/>
                              </w:rPr>
                              <w:t xml:space="preserve"> concerns from patients.</w:t>
                            </w:r>
                          </w:p>
                          <w:p w14:paraId="21FC7318" w14:textId="77777777" w:rsidR="00CC1A84" w:rsidRPr="00773B63" w:rsidRDefault="008F45ED" w:rsidP="008F45ED">
                            <w:pPr>
                              <w:rPr>
                                <w:color w:val="000000" w:themeColor="text1"/>
                              </w:rPr>
                            </w:pPr>
                            <w:r w:rsidRPr="00773B63">
                              <w:rPr>
                                <w:color w:val="000000" w:themeColor="text1"/>
                              </w:rPr>
                              <w:t>Chair:- Robin Maillard</w:t>
                            </w:r>
                          </w:p>
                          <w:p w14:paraId="6CD836B5" w14:textId="77777777" w:rsidR="008F45ED" w:rsidRPr="00773B63" w:rsidRDefault="008F45ED" w:rsidP="008F45ED">
                            <w:pPr>
                              <w:spacing w:after="0"/>
                              <w:rPr>
                                <w:color w:val="000000" w:themeColor="text1"/>
                              </w:rPr>
                            </w:pPr>
                            <w:r w:rsidRPr="00773B63">
                              <w:rPr>
                                <w:color w:val="000000" w:themeColor="text1"/>
                              </w:rPr>
                              <w:t>Deputy Chairs:-</w:t>
                            </w:r>
                          </w:p>
                          <w:p w14:paraId="3DB7B989" w14:textId="77777777" w:rsidR="00CC1A84" w:rsidRPr="00773B63" w:rsidRDefault="00CC1A84" w:rsidP="00CC1A84">
                            <w:pPr>
                              <w:pStyle w:val="ListParagraph"/>
                              <w:numPr>
                                <w:ilvl w:val="0"/>
                                <w:numId w:val="1"/>
                              </w:numPr>
                              <w:rPr>
                                <w:color w:val="000000" w:themeColor="text1"/>
                              </w:rPr>
                            </w:pPr>
                            <w:r w:rsidRPr="00773B63">
                              <w:rPr>
                                <w:color w:val="000000" w:themeColor="text1"/>
                              </w:rPr>
                              <w:t>Roland Hopwood</w:t>
                            </w:r>
                          </w:p>
                          <w:p w14:paraId="4C55994E" w14:textId="77777777" w:rsidR="00CC1A84" w:rsidRPr="00773B63" w:rsidRDefault="00CC1A84" w:rsidP="00CC1A84">
                            <w:pPr>
                              <w:pStyle w:val="ListParagraph"/>
                              <w:numPr>
                                <w:ilvl w:val="0"/>
                                <w:numId w:val="1"/>
                              </w:numPr>
                              <w:rPr>
                                <w:color w:val="000000" w:themeColor="text1"/>
                              </w:rPr>
                            </w:pPr>
                            <w:r w:rsidRPr="00773B63">
                              <w:rPr>
                                <w:color w:val="000000" w:themeColor="text1"/>
                              </w:rPr>
                              <w:t>Barry Ford</w:t>
                            </w:r>
                          </w:p>
                          <w:p w14:paraId="0AE72BB1" w14:textId="77777777" w:rsidR="00C9536D" w:rsidRPr="00773B63" w:rsidRDefault="00C9536D" w:rsidP="007F321D">
                            <w:pPr>
                              <w:rPr>
                                <w:b/>
                                <w:color w:val="000000" w:themeColor="text1"/>
                                <w:u w:val="single"/>
                              </w:rPr>
                            </w:pPr>
                          </w:p>
                          <w:p w14:paraId="6183DD6C" w14:textId="77777777" w:rsidR="00E63CF2" w:rsidRPr="00773B63" w:rsidRDefault="003429DA" w:rsidP="007F321D">
                            <w:pPr>
                              <w:rPr>
                                <w:b/>
                                <w:color w:val="000000" w:themeColor="text1"/>
                                <w:u w:val="single"/>
                              </w:rPr>
                            </w:pPr>
                            <w:r w:rsidRPr="00773B63">
                              <w:rPr>
                                <w:b/>
                                <w:color w:val="000000" w:themeColor="text1"/>
                                <w:u w:val="single"/>
                              </w:rPr>
                              <w:t xml:space="preserve">To contact PPG via </w:t>
                            </w:r>
                            <w:r w:rsidR="008F45ED" w:rsidRPr="00773B63">
                              <w:rPr>
                                <w:color w:val="000000" w:themeColor="text1"/>
                                <w:u w:val="single"/>
                              </w:rPr>
                              <w:t>Email</w:t>
                            </w:r>
                            <w:r w:rsidR="008F45ED" w:rsidRPr="00773B63">
                              <w:rPr>
                                <w:color w:val="000000" w:themeColor="text1"/>
                              </w:rPr>
                              <w:t xml:space="preserve">: </w:t>
                            </w:r>
                            <w:hyperlink r:id="rId8" w:history="1">
                              <w:r w:rsidR="00E63CF2" w:rsidRPr="00773B63">
                                <w:rPr>
                                  <w:rStyle w:val="Hyperlink"/>
                                  <w:color w:val="000000" w:themeColor="text1"/>
                                </w:rPr>
                                <w:t>PPG.Beechwood@nhs.net</w:t>
                              </w:r>
                            </w:hyperlink>
                          </w:p>
                          <w:p w14:paraId="1AD253F3" w14:textId="77777777" w:rsidR="00E20567" w:rsidRPr="00773B63" w:rsidRDefault="00E20567" w:rsidP="007F321D">
                            <w:pPr>
                              <w:rPr>
                                <w:color w:val="000000" w:themeColor="text1"/>
                              </w:rPr>
                            </w:pPr>
                            <w:r w:rsidRPr="00773B63">
                              <w:rPr>
                                <w:color w:val="000000" w:themeColor="text1"/>
                              </w:rPr>
                              <w:t>D</w:t>
                            </w:r>
                            <w:r w:rsidR="008A0DBF" w:rsidRPr="00773B63">
                              <w:rPr>
                                <w:color w:val="000000" w:themeColor="text1"/>
                              </w:rPr>
                              <w:t>a</w:t>
                            </w:r>
                            <w:r w:rsidR="00B530F8" w:rsidRPr="00773B63">
                              <w:rPr>
                                <w:color w:val="000000" w:themeColor="text1"/>
                              </w:rPr>
                              <w:t xml:space="preserve">te </w:t>
                            </w:r>
                            <w:r w:rsidR="002D6F90" w:rsidRPr="00773B63">
                              <w:rPr>
                                <w:color w:val="000000" w:themeColor="text1"/>
                              </w:rPr>
                              <w:t>of</w:t>
                            </w:r>
                            <w:r w:rsidR="00C9536D" w:rsidRPr="00773B63">
                              <w:rPr>
                                <w:color w:val="000000" w:themeColor="text1"/>
                              </w:rPr>
                              <w:t xml:space="preserve"> the next PPG </w:t>
                            </w:r>
                            <w:proofErr w:type="gramStart"/>
                            <w:r w:rsidR="00C9536D" w:rsidRPr="00773B63">
                              <w:rPr>
                                <w:color w:val="000000" w:themeColor="text1"/>
                              </w:rPr>
                              <w:t>Meeting:-</w:t>
                            </w:r>
                            <w:proofErr w:type="gramEnd"/>
                            <w:r w:rsidR="00C9536D" w:rsidRPr="00773B63">
                              <w:rPr>
                                <w:color w:val="000000" w:themeColor="text1"/>
                              </w:rPr>
                              <w:t xml:space="preserve"> March 2019</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2FFE8B2E" id="Rectangle 2" o:spid="_x0000_s1027" style="position:absolute;left:0;text-align:left;margin-left:119.85pt;margin-top:0;width:171.05pt;height:436.2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" fillcolor="#e9edf2 [2579]" stroked="f" strokeweight="2.25pt">
                <v:fill color2="#e6ebf0 [2899]" rotate="t" focusposition=".5,.5" focussize="" colors="0 #e3edf9;.5 #e3edf9;49807f #d8e0ea" focus="100%" type="gradientRadial"/>
                <v:textbox inset="14.4pt,14.4pt,14.4pt,7.2pt">
                  <w:txbxContent>
                    <w:p w14:paraId="74231E8E" w14:textId="77777777" w:rsidR="007F321D" w:rsidRPr="00773B63" w:rsidRDefault="007F321D" w:rsidP="007F321D">
                      <w:pPr>
                        <w:pStyle w:val="Heading1"/>
                        <w:jc w:val="center"/>
                        <w:rPr>
                          <w:color w:val="000000" w:themeColor="text1"/>
                        </w:rPr>
                      </w:pPr>
                      <w:r w:rsidRPr="00773B63">
                        <w:rPr>
                          <w:color w:val="000000" w:themeColor="text1"/>
                        </w:rPr>
                        <w:t>PPG Group</w:t>
                      </w:r>
                    </w:p>
                    <w:p w14:paraId="02582819" w14:textId="77777777" w:rsidR="007F321D" w:rsidRPr="00773B63" w:rsidRDefault="003429DA" w:rsidP="007F321D">
                      <w:pPr>
                        <w:rPr>
                          <w:color w:val="000000" w:themeColor="text1"/>
                          <w:sz w:val="20"/>
                          <w:lang w:eastAsia="en-US"/>
                        </w:rPr>
                      </w:pPr>
                      <w:r w:rsidRPr="00773B63">
                        <w:rPr>
                          <w:color w:val="000000" w:themeColor="text1"/>
                          <w:sz w:val="20"/>
                          <w:lang w:eastAsia="en-US"/>
                        </w:rPr>
                        <w:t xml:space="preserve">      </w:t>
                      </w:r>
                      <w:r w:rsidR="007F321D" w:rsidRPr="00773B63">
                        <w:rPr>
                          <w:color w:val="000000" w:themeColor="text1"/>
                          <w:sz w:val="20"/>
                          <w:lang w:eastAsia="en-US"/>
                        </w:rPr>
                        <w:t>(Patient Participation Group)</w:t>
                      </w:r>
                    </w:p>
                    <w:p w14:paraId="0B06F9F6" w14:textId="77777777" w:rsidR="00742313" w:rsidRPr="00773B63" w:rsidRDefault="00EC45CD">
                      <w:pPr>
                        <w:spacing w:after="100"/>
                        <w:jc w:val="center"/>
                        <w:rPr>
                          <w:color w:val="000000" w:themeColor="text1"/>
                        </w:rPr>
                      </w:pPr>
                      <w:r w:rsidRPr="00773B63">
                        <w:rPr>
                          <w:color w:val="000000" w:themeColor="text1"/>
                        </w:rPr>
                        <w:sym w:font="Symbol" w:char="F0B7"/>
                      </w:r>
                      <w:r w:rsidRPr="00773B63">
                        <w:rPr>
                          <w:color w:val="000000" w:themeColor="text1"/>
                        </w:rPr>
                        <w:t xml:space="preserve"> </w:t>
                      </w:r>
                      <w:r w:rsidRPr="00773B63">
                        <w:rPr>
                          <w:color w:val="000000" w:themeColor="text1"/>
                        </w:rPr>
                        <w:sym w:font="Symbol" w:char="F0B7"/>
                      </w:r>
                      <w:r w:rsidRPr="00773B63">
                        <w:rPr>
                          <w:color w:val="000000" w:themeColor="text1"/>
                        </w:rPr>
                        <w:t xml:space="preserve"> </w:t>
                      </w:r>
                      <w:r w:rsidRPr="00773B63">
                        <w:rPr>
                          <w:color w:val="000000" w:themeColor="text1"/>
                        </w:rPr>
                        <w:sym w:font="Symbol" w:char="F0B7"/>
                      </w:r>
                    </w:p>
                    <w:p w14:paraId="25B012A9" w14:textId="77777777" w:rsidR="007F321D" w:rsidRPr="00773B63" w:rsidRDefault="007F321D">
                      <w:pPr>
                        <w:rPr>
                          <w:rFonts w:ascii="Calibri" w:hAnsi="Calibri" w:cs="Arial"/>
                          <w:color w:val="000000" w:themeColor="text1"/>
                          <w:sz w:val="20"/>
                          <w:szCs w:val="20"/>
                          <w:lang w:val="en"/>
                        </w:rPr>
                      </w:pPr>
                      <w:r w:rsidRPr="00773B63">
                        <w:rPr>
                          <w:rFonts w:ascii="Calibri" w:hAnsi="Calibri" w:cs="Arial"/>
                          <w:color w:val="000000" w:themeColor="text1"/>
                          <w:sz w:val="20"/>
                          <w:szCs w:val="20"/>
                          <w:lang w:val="en"/>
                        </w:rPr>
                        <w:t>We are a group 10 interested patients which work with the practice to help look at issues from a patient perspective.</w:t>
                      </w:r>
                    </w:p>
                    <w:p w14:paraId="6EC8A204" w14:textId="77777777" w:rsidR="007F321D" w:rsidRPr="00773B63" w:rsidRDefault="007F321D">
                      <w:pPr>
                        <w:rPr>
                          <w:rFonts w:ascii="Calibri" w:hAnsi="Calibri" w:cs="Arial"/>
                          <w:color w:val="000000" w:themeColor="text1"/>
                          <w:sz w:val="20"/>
                          <w:szCs w:val="20"/>
                          <w:lang w:val="en"/>
                        </w:rPr>
                      </w:pPr>
                      <w:r w:rsidRPr="00773B63">
                        <w:rPr>
                          <w:rFonts w:ascii="Calibri" w:hAnsi="Calibri" w:cs="Arial"/>
                          <w:color w:val="000000" w:themeColor="text1"/>
                          <w:sz w:val="20"/>
                          <w:szCs w:val="20"/>
                          <w:lang w:val="en"/>
                        </w:rPr>
                        <w:t>We meet at the practice every 3 months to discuss current issues at the Pract</w:t>
                      </w:r>
                      <w:r w:rsidR="00E20567" w:rsidRPr="00773B63">
                        <w:rPr>
                          <w:rFonts w:ascii="Calibri" w:hAnsi="Calibri" w:cs="Arial"/>
                          <w:color w:val="000000" w:themeColor="text1"/>
                          <w:sz w:val="20"/>
                          <w:szCs w:val="20"/>
                          <w:lang w:val="en"/>
                        </w:rPr>
                        <w:t>ice which affect patients and any</w:t>
                      </w:r>
                      <w:r w:rsidRPr="00773B63">
                        <w:rPr>
                          <w:rFonts w:ascii="Calibri" w:hAnsi="Calibri" w:cs="Arial"/>
                          <w:color w:val="000000" w:themeColor="text1"/>
                          <w:sz w:val="20"/>
                          <w:szCs w:val="20"/>
                          <w:lang w:val="en"/>
                        </w:rPr>
                        <w:t xml:space="preserve"> concerns from patients.</w:t>
                      </w:r>
                    </w:p>
                    <w:p w14:paraId="21FC7318" w14:textId="77777777" w:rsidR="00CC1A84" w:rsidRPr="00773B63" w:rsidRDefault="008F45ED" w:rsidP="008F45ED">
                      <w:pPr>
                        <w:rPr>
                          <w:color w:val="000000" w:themeColor="text1"/>
                        </w:rPr>
                      </w:pPr>
                      <w:r w:rsidRPr="00773B63">
                        <w:rPr>
                          <w:color w:val="000000" w:themeColor="text1"/>
                        </w:rPr>
                        <w:t>Chair:- Robin Maillard</w:t>
                      </w:r>
                    </w:p>
                    <w:p w14:paraId="6CD836B5" w14:textId="77777777" w:rsidR="008F45ED" w:rsidRPr="00773B63" w:rsidRDefault="008F45ED" w:rsidP="008F45ED">
                      <w:pPr>
                        <w:spacing w:after="0"/>
                        <w:rPr>
                          <w:color w:val="000000" w:themeColor="text1"/>
                        </w:rPr>
                      </w:pPr>
                      <w:r w:rsidRPr="00773B63">
                        <w:rPr>
                          <w:color w:val="000000" w:themeColor="text1"/>
                        </w:rPr>
                        <w:t>Deputy Chairs:-</w:t>
                      </w:r>
                    </w:p>
                    <w:p w14:paraId="3DB7B989" w14:textId="77777777" w:rsidR="00CC1A84" w:rsidRPr="00773B63" w:rsidRDefault="00CC1A84" w:rsidP="00CC1A84">
                      <w:pPr>
                        <w:pStyle w:val="ListParagraph"/>
                        <w:numPr>
                          <w:ilvl w:val="0"/>
                          <w:numId w:val="1"/>
                        </w:numPr>
                        <w:rPr>
                          <w:color w:val="000000" w:themeColor="text1"/>
                        </w:rPr>
                      </w:pPr>
                      <w:r w:rsidRPr="00773B63">
                        <w:rPr>
                          <w:color w:val="000000" w:themeColor="text1"/>
                        </w:rPr>
                        <w:t>Roland Hopwood</w:t>
                      </w:r>
                    </w:p>
                    <w:p w14:paraId="4C55994E" w14:textId="77777777" w:rsidR="00CC1A84" w:rsidRPr="00773B63" w:rsidRDefault="00CC1A84" w:rsidP="00CC1A84">
                      <w:pPr>
                        <w:pStyle w:val="ListParagraph"/>
                        <w:numPr>
                          <w:ilvl w:val="0"/>
                          <w:numId w:val="1"/>
                        </w:numPr>
                        <w:rPr>
                          <w:color w:val="000000" w:themeColor="text1"/>
                        </w:rPr>
                      </w:pPr>
                      <w:r w:rsidRPr="00773B63">
                        <w:rPr>
                          <w:color w:val="000000" w:themeColor="text1"/>
                        </w:rPr>
                        <w:t>Barry Ford</w:t>
                      </w:r>
                    </w:p>
                    <w:p w14:paraId="0AE72BB1" w14:textId="77777777" w:rsidR="00C9536D" w:rsidRPr="00773B63" w:rsidRDefault="00C9536D" w:rsidP="007F321D">
                      <w:pPr>
                        <w:rPr>
                          <w:b/>
                          <w:color w:val="000000" w:themeColor="text1"/>
                          <w:u w:val="single"/>
                        </w:rPr>
                      </w:pPr>
                    </w:p>
                    <w:p w14:paraId="6183DD6C" w14:textId="77777777" w:rsidR="00E63CF2" w:rsidRPr="00773B63" w:rsidRDefault="003429DA" w:rsidP="007F321D">
                      <w:pPr>
                        <w:rPr>
                          <w:b/>
                          <w:color w:val="000000" w:themeColor="text1"/>
                          <w:u w:val="single"/>
                        </w:rPr>
                      </w:pPr>
                      <w:r w:rsidRPr="00773B63">
                        <w:rPr>
                          <w:b/>
                          <w:color w:val="000000" w:themeColor="text1"/>
                          <w:u w:val="single"/>
                        </w:rPr>
                        <w:t xml:space="preserve">To contact PPG via </w:t>
                      </w:r>
                      <w:r w:rsidR="008F45ED" w:rsidRPr="00773B63">
                        <w:rPr>
                          <w:color w:val="000000" w:themeColor="text1"/>
                          <w:u w:val="single"/>
                        </w:rPr>
                        <w:t>Email</w:t>
                      </w:r>
                      <w:r w:rsidR="008F45ED" w:rsidRPr="00773B63">
                        <w:rPr>
                          <w:color w:val="000000" w:themeColor="text1"/>
                        </w:rPr>
                        <w:t xml:space="preserve">: </w:t>
                      </w:r>
                      <w:hyperlink r:id="rId9" w:history="1">
                        <w:r w:rsidR="00E63CF2" w:rsidRPr="00773B63">
                          <w:rPr>
                            <w:rStyle w:val="Hyperlink"/>
                            <w:color w:val="000000" w:themeColor="text1"/>
                          </w:rPr>
                          <w:t>PPG.Beechwood@nhs.net</w:t>
                        </w:r>
                      </w:hyperlink>
                    </w:p>
                    <w:p w14:paraId="1AD253F3" w14:textId="77777777" w:rsidR="00E20567" w:rsidRPr="00773B63" w:rsidRDefault="00E20567" w:rsidP="007F321D">
                      <w:pPr>
                        <w:rPr>
                          <w:color w:val="000000" w:themeColor="text1"/>
                        </w:rPr>
                      </w:pPr>
                      <w:r w:rsidRPr="00773B63">
                        <w:rPr>
                          <w:color w:val="000000" w:themeColor="text1"/>
                        </w:rPr>
                        <w:t>D</w:t>
                      </w:r>
                      <w:r w:rsidR="008A0DBF" w:rsidRPr="00773B63">
                        <w:rPr>
                          <w:color w:val="000000" w:themeColor="text1"/>
                        </w:rPr>
                        <w:t>a</w:t>
                      </w:r>
                      <w:r w:rsidR="00B530F8" w:rsidRPr="00773B63">
                        <w:rPr>
                          <w:color w:val="000000" w:themeColor="text1"/>
                        </w:rPr>
                        <w:t xml:space="preserve">te </w:t>
                      </w:r>
                      <w:r w:rsidR="002D6F90" w:rsidRPr="00773B63">
                        <w:rPr>
                          <w:color w:val="000000" w:themeColor="text1"/>
                        </w:rPr>
                        <w:t>of</w:t>
                      </w:r>
                      <w:r w:rsidR="00C9536D" w:rsidRPr="00773B63">
                        <w:rPr>
                          <w:color w:val="000000" w:themeColor="text1"/>
                        </w:rPr>
                        <w:t xml:space="preserve"> the next PPG </w:t>
                      </w:r>
                      <w:proofErr w:type="gramStart"/>
                      <w:r w:rsidR="00C9536D" w:rsidRPr="00773B63">
                        <w:rPr>
                          <w:color w:val="000000" w:themeColor="text1"/>
                        </w:rPr>
                        <w:t>Meeting:-</w:t>
                      </w:r>
                      <w:proofErr w:type="gramEnd"/>
                      <w:r w:rsidR="00C9536D" w:rsidRPr="00773B63">
                        <w:rPr>
                          <w:color w:val="000000" w:themeColor="text1"/>
                        </w:rPr>
                        <w:t xml:space="preserve"> March 2019</w:t>
                      </w:r>
                    </w:p>
                  </w:txbxContent>
                </v:textbox>
                <w10:wrap type="square" anchorx="margin" anchory="margin"/>
              </v:rect>
            </w:pict>
          </mc:Fallback>
        </mc:AlternateContent>
      </w:r>
      <w:r w:rsidR="00B530F8" w:rsidRPr="00EA5A0B">
        <w:rPr>
          <w:rFonts w:asciiTheme="majorHAnsi" w:hAnsiTheme="majorHAnsi"/>
          <w:b/>
          <w:i/>
          <w:color w:val="2F5897" w:themeColor="text2"/>
          <w:sz w:val="28"/>
          <w:szCs w:val="28"/>
        </w:rPr>
        <w:t>Messa</w:t>
      </w:r>
      <w:r w:rsidR="00D11390" w:rsidRPr="00EA5A0B">
        <w:rPr>
          <w:rFonts w:asciiTheme="majorHAnsi" w:hAnsiTheme="majorHAnsi"/>
          <w:b/>
          <w:i/>
          <w:color w:val="2F5897" w:themeColor="text2"/>
          <w:sz w:val="28"/>
          <w:szCs w:val="28"/>
        </w:rPr>
        <w:t>ge from PPG</w:t>
      </w:r>
      <w:r w:rsidR="008B6769" w:rsidRPr="00EA5A0B">
        <w:rPr>
          <w:rFonts w:asciiTheme="majorHAnsi" w:hAnsiTheme="majorHAnsi"/>
          <w:b/>
          <w:i/>
          <w:color w:val="2F5897" w:themeColor="text2"/>
          <w:sz w:val="28"/>
          <w:szCs w:val="28"/>
        </w:rPr>
        <w:t xml:space="preserve"> </w:t>
      </w:r>
      <w:r w:rsidR="001E1D41">
        <w:rPr>
          <w:rFonts w:asciiTheme="majorHAnsi" w:hAnsiTheme="majorHAnsi"/>
          <w:b/>
          <w:i/>
          <w:color w:val="2F5897" w:themeColor="text2"/>
          <w:sz w:val="28"/>
          <w:szCs w:val="28"/>
        </w:rPr>
        <w:t>– Robin Maillard</w:t>
      </w:r>
    </w:p>
    <w:p w14:paraId="6DB9C7D0" w14:textId="77777777" w:rsidR="0063314E" w:rsidRPr="0063314E" w:rsidRDefault="0063314E" w:rsidP="0063314E">
      <w:pPr>
        <w:rPr>
          <w:rFonts w:cs="Arial"/>
          <w:iCs/>
          <w:szCs w:val="28"/>
        </w:rPr>
      </w:pPr>
      <w:r w:rsidRPr="0063314E">
        <w:rPr>
          <w:rFonts w:cs="Arial"/>
          <w:iCs/>
          <w:szCs w:val="28"/>
        </w:rPr>
        <w:t>One of the committees I am involved with is designing a Personal Health Record for patients to carry with them in case of emergency.</w:t>
      </w:r>
    </w:p>
    <w:p w14:paraId="0B33727F" w14:textId="77777777" w:rsidR="0063314E" w:rsidRPr="0063314E" w:rsidRDefault="0063314E" w:rsidP="0063314E">
      <w:pPr>
        <w:rPr>
          <w:rFonts w:cs="Arial"/>
          <w:iCs/>
          <w:szCs w:val="28"/>
        </w:rPr>
      </w:pPr>
      <w:r w:rsidRPr="0063314E">
        <w:rPr>
          <w:rFonts w:cs="Arial"/>
          <w:iCs/>
          <w:szCs w:val="28"/>
        </w:rPr>
        <w:t xml:space="preserve">It </w:t>
      </w:r>
      <w:r w:rsidRPr="0063314E">
        <w:rPr>
          <w:rFonts w:cs="Arial"/>
          <w:iCs/>
          <w:szCs w:val="28"/>
          <w:u w:val="single"/>
        </w:rPr>
        <w:t>will be available</w:t>
      </w:r>
      <w:r w:rsidRPr="0063314E">
        <w:rPr>
          <w:rFonts w:cs="Arial"/>
          <w:iCs/>
          <w:szCs w:val="28"/>
        </w:rPr>
        <w:t xml:space="preserve"> on the surgery’s website and can be completed, then downloaded and folded to a credit card size.</w:t>
      </w:r>
    </w:p>
    <w:p w14:paraId="4FBC3665" w14:textId="77777777" w:rsidR="0063314E" w:rsidRPr="0063314E" w:rsidRDefault="0063314E" w:rsidP="0063314E">
      <w:pPr>
        <w:rPr>
          <w:rFonts w:cs="Arial"/>
          <w:iCs/>
          <w:szCs w:val="28"/>
        </w:rPr>
      </w:pPr>
      <w:r w:rsidRPr="0063314E">
        <w:rPr>
          <w:rFonts w:cs="Arial"/>
          <w:iCs/>
          <w:szCs w:val="28"/>
        </w:rPr>
        <w:t>Beechwood Surgery has been selected to trial this in Brentwood and it will be available very soon for you to use.</w:t>
      </w:r>
    </w:p>
    <w:p w14:paraId="027FACBE" w14:textId="77777777" w:rsidR="0063314E" w:rsidRPr="0063314E" w:rsidRDefault="0063314E" w:rsidP="0063314E">
      <w:pPr>
        <w:rPr>
          <w:rFonts w:cs="Arial"/>
          <w:iCs/>
          <w:szCs w:val="28"/>
        </w:rPr>
      </w:pPr>
      <w:r w:rsidRPr="0063314E">
        <w:rPr>
          <w:rFonts w:cs="Arial"/>
          <w:iCs/>
          <w:szCs w:val="28"/>
        </w:rPr>
        <w:t xml:space="preserve">Can we ask you to participate in this trial and give us feedback so that we can launch it throughout the </w:t>
      </w:r>
      <w:proofErr w:type="gramStart"/>
      <w:r w:rsidRPr="0063314E">
        <w:rPr>
          <w:rFonts w:cs="Arial"/>
          <w:iCs/>
          <w:szCs w:val="28"/>
        </w:rPr>
        <w:t>area.</w:t>
      </w:r>
      <w:proofErr w:type="gramEnd"/>
    </w:p>
    <w:p w14:paraId="7712A5A6" w14:textId="77777777" w:rsidR="002D6F90" w:rsidRPr="001E1D41" w:rsidRDefault="0063314E" w:rsidP="00B63A26">
      <w:pPr>
        <w:rPr>
          <w:rFonts w:cs="Arial"/>
          <w:iCs/>
          <w:szCs w:val="28"/>
        </w:rPr>
      </w:pPr>
      <w:r w:rsidRPr="0063314E">
        <w:rPr>
          <w:rFonts w:cs="Arial"/>
          <w:iCs/>
          <w:szCs w:val="28"/>
        </w:rPr>
        <w:t>For patients with long term chronic conditions a series of health passports are being produced and these will carry all of your information, in particular, details of your condition and medication you are taking.</w:t>
      </w:r>
      <w:r w:rsidR="001E1D41">
        <w:rPr>
          <w:rFonts w:cs="Arial"/>
          <w:iCs/>
          <w:szCs w:val="28"/>
        </w:rPr>
        <w:t xml:space="preserve">  </w:t>
      </w:r>
      <w:r>
        <w:rPr>
          <w:rFonts w:cs="Arial"/>
          <w:iCs/>
          <w:szCs w:val="28"/>
        </w:rPr>
        <w:t>K</w:t>
      </w:r>
      <w:r w:rsidRPr="0063314E">
        <w:rPr>
          <w:rFonts w:cs="Arial"/>
          <w:iCs/>
          <w:szCs w:val="28"/>
        </w:rPr>
        <w:t>eep a lookout for these items and tell us what you think.</w:t>
      </w:r>
      <w:r w:rsidR="001E1D41">
        <w:rPr>
          <w:rFonts w:cs="Arial"/>
          <w:iCs/>
          <w:szCs w:val="28"/>
        </w:rPr>
        <w:t xml:space="preserve">  </w:t>
      </w:r>
      <w:r w:rsidR="001E1D41">
        <w:rPr>
          <w:rFonts w:ascii="Calibri" w:hAnsi="Calibri"/>
          <w:b/>
          <w:color w:val="2F5897" w:themeColor="text2"/>
          <w:sz w:val="24"/>
        </w:rPr>
        <w:t>Thank you</w:t>
      </w:r>
    </w:p>
    <w:p w14:paraId="2169CD17" w14:textId="77777777" w:rsidR="00935F87" w:rsidRPr="00773B63" w:rsidRDefault="00935F87" w:rsidP="00935F87">
      <w:pPr>
        <w:rPr>
          <w:b/>
          <w:color w:val="000000" w:themeColor="text1"/>
          <w:sz w:val="28"/>
          <w:u w:val="single"/>
        </w:rPr>
      </w:pPr>
      <w:r w:rsidRPr="00773B63">
        <w:rPr>
          <w:b/>
          <w:color w:val="000000" w:themeColor="text1"/>
          <w:sz w:val="28"/>
          <w:u w:val="single"/>
        </w:rPr>
        <w:lastRenderedPageBreak/>
        <w:t>USEFUL INFORMATION:-</w:t>
      </w:r>
    </w:p>
    <w:tbl>
      <w:tblPr>
        <w:tblW w:w="0" w:type="auto"/>
        <w:tblBorders>
          <w:top w:val="nil"/>
          <w:left w:val="nil"/>
          <w:bottom w:val="nil"/>
          <w:right w:val="nil"/>
        </w:tblBorders>
        <w:tblLayout w:type="fixed"/>
        <w:tblLook w:val="0000" w:firstRow="0" w:lastRow="0" w:firstColumn="0" w:lastColumn="0" w:noHBand="0" w:noVBand="0"/>
      </w:tblPr>
      <w:tblGrid>
        <w:gridCol w:w="10271"/>
      </w:tblGrid>
      <w:tr w:rsidR="00773B63" w:rsidRPr="00773B63" w14:paraId="27E17EEB" w14:textId="77777777">
        <w:trPr>
          <w:trHeight w:val="131"/>
        </w:trPr>
        <w:tc>
          <w:tcPr>
            <w:tcW w:w="10271" w:type="dxa"/>
          </w:tcPr>
          <w:p w14:paraId="72EDB89B" w14:textId="77777777" w:rsidR="00935F87" w:rsidRPr="00773B63" w:rsidRDefault="00935F87" w:rsidP="0063314E">
            <w:pPr>
              <w:pStyle w:val="Default"/>
              <w:jc w:val="center"/>
              <w:rPr>
                <w:b/>
                <w:bCs/>
                <w:color w:val="000000" w:themeColor="text1"/>
                <w:sz w:val="28"/>
                <w:szCs w:val="28"/>
                <w:u w:val="single"/>
              </w:rPr>
            </w:pPr>
            <w:r w:rsidRPr="00773B63">
              <w:rPr>
                <w:b/>
                <w:bCs/>
                <w:color w:val="000000" w:themeColor="text1"/>
                <w:sz w:val="28"/>
                <w:szCs w:val="28"/>
                <w:u w:val="single"/>
              </w:rPr>
              <w:t>Event to support people living with Type 2 diabetes</w:t>
            </w:r>
          </w:p>
          <w:p w14:paraId="24CFF691" w14:textId="77777777" w:rsidR="00935F87" w:rsidRPr="00773B63" w:rsidRDefault="00935F87" w:rsidP="0063314E">
            <w:pPr>
              <w:pStyle w:val="Default"/>
              <w:jc w:val="center"/>
              <w:rPr>
                <w:b/>
                <w:bCs/>
                <w:color w:val="000000" w:themeColor="text1"/>
                <w:sz w:val="28"/>
                <w:szCs w:val="28"/>
              </w:rPr>
            </w:pPr>
          </w:p>
          <w:p w14:paraId="5932CDA6" w14:textId="77777777" w:rsidR="00935F87" w:rsidRPr="00773B63" w:rsidRDefault="00935F87" w:rsidP="0063314E">
            <w:pPr>
              <w:pStyle w:val="Default"/>
              <w:jc w:val="center"/>
              <w:rPr>
                <w:b/>
                <w:color w:val="000000" w:themeColor="text1"/>
                <w:szCs w:val="23"/>
              </w:rPr>
            </w:pPr>
            <w:r w:rsidRPr="00773B63">
              <w:rPr>
                <w:color w:val="000000" w:themeColor="text1"/>
                <w:sz w:val="23"/>
                <w:szCs w:val="23"/>
              </w:rPr>
              <w:t xml:space="preserve">The Living with Diabetes Day is: </w:t>
            </w:r>
            <w:r w:rsidRPr="00773B63">
              <w:rPr>
                <w:b/>
                <w:color w:val="000000" w:themeColor="text1"/>
                <w:sz w:val="23"/>
                <w:szCs w:val="23"/>
              </w:rPr>
              <w:t>Date</w:t>
            </w:r>
            <w:r w:rsidRPr="00773B63">
              <w:rPr>
                <w:color w:val="000000" w:themeColor="text1"/>
                <w:sz w:val="23"/>
                <w:szCs w:val="23"/>
              </w:rPr>
              <w:t xml:space="preserve">: </w:t>
            </w:r>
            <w:r w:rsidRPr="00773B63">
              <w:rPr>
                <w:b/>
                <w:color w:val="000000" w:themeColor="text1"/>
                <w:szCs w:val="23"/>
              </w:rPr>
              <w:t>Friday, 29 March, 9.30am-4pm</w:t>
            </w:r>
          </w:p>
          <w:p w14:paraId="0D084342" w14:textId="77777777" w:rsidR="00935F87" w:rsidRPr="00773B63" w:rsidRDefault="00935F87" w:rsidP="0063314E">
            <w:pPr>
              <w:pStyle w:val="Default"/>
              <w:jc w:val="center"/>
              <w:rPr>
                <w:color w:val="000000" w:themeColor="text1"/>
                <w:sz w:val="23"/>
                <w:szCs w:val="23"/>
              </w:rPr>
            </w:pPr>
            <w:r w:rsidRPr="00773B63">
              <w:rPr>
                <w:b/>
                <w:color w:val="000000" w:themeColor="text1"/>
                <w:sz w:val="23"/>
                <w:szCs w:val="23"/>
              </w:rPr>
              <w:t>Venue</w:t>
            </w:r>
            <w:r w:rsidRPr="00773B63">
              <w:rPr>
                <w:color w:val="000000" w:themeColor="text1"/>
                <w:sz w:val="23"/>
                <w:szCs w:val="23"/>
              </w:rPr>
              <w:t xml:space="preserve">: </w:t>
            </w:r>
            <w:proofErr w:type="spellStart"/>
            <w:r w:rsidRPr="00773B63">
              <w:rPr>
                <w:color w:val="000000" w:themeColor="text1"/>
                <w:sz w:val="23"/>
                <w:szCs w:val="23"/>
              </w:rPr>
              <w:t>Towngate</w:t>
            </w:r>
            <w:proofErr w:type="spellEnd"/>
            <w:r w:rsidRPr="00773B63">
              <w:rPr>
                <w:color w:val="000000" w:themeColor="text1"/>
                <w:sz w:val="23"/>
                <w:szCs w:val="23"/>
              </w:rPr>
              <w:t xml:space="preserve"> Theatre, St Martins Square, Basildon SS14 1DL</w:t>
            </w:r>
          </w:p>
          <w:p w14:paraId="1108E850" w14:textId="77777777" w:rsidR="00935F87" w:rsidRPr="00773B63" w:rsidRDefault="00935F87" w:rsidP="0063314E">
            <w:pPr>
              <w:pStyle w:val="Default"/>
              <w:jc w:val="center"/>
              <w:rPr>
                <w:b/>
                <w:color w:val="000000" w:themeColor="text1"/>
                <w:sz w:val="23"/>
                <w:szCs w:val="23"/>
              </w:rPr>
            </w:pPr>
            <w:r w:rsidRPr="00773B63">
              <w:rPr>
                <w:b/>
                <w:color w:val="000000" w:themeColor="text1"/>
                <w:sz w:val="23"/>
                <w:szCs w:val="23"/>
              </w:rPr>
              <w:t>Places are limited. To attend the Basildon event please call 01376 501390.</w:t>
            </w:r>
          </w:p>
          <w:p w14:paraId="1DC4F46B" w14:textId="77777777" w:rsidR="00935F87" w:rsidRPr="00773B63" w:rsidRDefault="00935F87" w:rsidP="0063314E">
            <w:pPr>
              <w:pStyle w:val="Default"/>
              <w:jc w:val="center"/>
              <w:rPr>
                <w:color w:val="000000" w:themeColor="text1"/>
                <w:sz w:val="28"/>
                <w:szCs w:val="28"/>
              </w:rPr>
            </w:pPr>
            <w:r w:rsidRPr="00773B63">
              <w:rPr>
                <w:color w:val="000000" w:themeColor="text1"/>
                <w:sz w:val="23"/>
                <w:szCs w:val="23"/>
              </w:rPr>
              <w:t>The event is free and open to any adult living with Type 2 diabetes, or people who care for others with the condition. Lunch and refreshments are included.</w:t>
            </w:r>
          </w:p>
        </w:tc>
      </w:tr>
      <w:tr w:rsidR="00935F87" w14:paraId="038E94CA" w14:textId="77777777">
        <w:trPr>
          <w:trHeight w:val="2738"/>
        </w:trPr>
        <w:tc>
          <w:tcPr>
            <w:tcW w:w="10271" w:type="dxa"/>
          </w:tcPr>
          <w:p w14:paraId="10CED33E" w14:textId="77777777" w:rsidR="00935F87" w:rsidRDefault="00935F87" w:rsidP="0063314E">
            <w:pPr>
              <w:pStyle w:val="Default"/>
              <w:jc w:val="center"/>
              <w:rPr>
                <w:sz w:val="23"/>
                <w:szCs w:val="23"/>
              </w:rPr>
            </w:pPr>
          </w:p>
          <w:p w14:paraId="698AAB24" w14:textId="77777777" w:rsidR="00935F87" w:rsidRDefault="00935F87" w:rsidP="0063314E">
            <w:pPr>
              <w:pStyle w:val="Default"/>
              <w:jc w:val="center"/>
              <w:rPr>
                <w:sz w:val="23"/>
                <w:szCs w:val="23"/>
              </w:rPr>
            </w:pPr>
            <w:r>
              <w:rPr>
                <w:sz w:val="23"/>
                <w:szCs w:val="23"/>
              </w:rPr>
              <w:t>People will learn how to maintain a healthy diet and become more confident in managing their diabetes day-to-day. There will also be an opportunity to ask diabetes experts questions and get practical up-to-date information. Type 2 diabetes is a serious condition where there is too much glucose in the blood because the body cannot use it properly. It can lead to sight loss, amputation, stroke and kidney failure if not managed well. There are more than 14,000 people diagnosed with diabetes in the Brentwood and Basildon area and around 90 per cent of these have Type 2.</w:t>
            </w:r>
          </w:p>
          <w:p w14:paraId="07D47812" w14:textId="77777777" w:rsidR="00935F87" w:rsidRDefault="00935F87" w:rsidP="0063314E">
            <w:pPr>
              <w:pStyle w:val="Default"/>
              <w:jc w:val="center"/>
              <w:rPr>
                <w:sz w:val="23"/>
                <w:szCs w:val="23"/>
              </w:rPr>
            </w:pPr>
          </w:p>
          <w:p w14:paraId="7D0F04E8" w14:textId="77777777" w:rsidR="00935F87" w:rsidRDefault="00935F87" w:rsidP="0063314E">
            <w:pPr>
              <w:pStyle w:val="Default"/>
              <w:jc w:val="center"/>
              <w:rPr>
                <w:b/>
                <w:bCs/>
                <w:sz w:val="32"/>
                <w:szCs w:val="28"/>
              </w:rPr>
            </w:pPr>
            <w:r w:rsidRPr="00935F87">
              <w:rPr>
                <w:b/>
                <w:bCs/>
                <w:sz w:val="32"/>
                <w:szCs w:val="28"/>
              </w:rPr>
              <w:t>*****</w:t>
            </w:r>
          </w:p>
          <w:p w14:paraId="443C253A" w14:textId="77777777" w:rsidR="00935F87" w:rsidRPr="004E25FB" w:rsidRDefault="00935F87" w:rsidP="0063314E">
            <w:pPr>
              <w:pStyle w:val="Default"/>
              <w:jc w:val="center"/>
              <w:rPr>
                <w:b/>
                <w:bCs/>
                <w:sz w:val="14"/>
                <w:szCs w:val="28"/>
              </w:rPr>
            </w:pPr>
          </w:p>
          <w:p w14:paraId="526D001B" w14:textId="77777777" w:rsidR="00935F87" w:rsidRPr="00773B63" w:rsidRDefault="00935F87" w:rsidP="0063314E">
            <w:pPr>
              <w:pStyle w:val="Default"/>
              <w:jc w:val="center"/>
              <w:rPr>
                <w:color w:val="000000" w:themeColor="text1"/>
                <w:sz w:val="28"/>
                <w:szCs w:val="23"/>
                <w:u w:val="single"/>
              </w:rPr>
            </w:pPr>
            <w:r w:rsidRPr="00773B63">
              <w:rPr>
                <w:color w:val="000000" w:themeColor="text1"/>
                <w:sz w:val="28"/>
                <w:szCs w:val="23"/>
                <w:u w:val="single"/>
              </w:rPr>
              <w:t>Trans Youth Support Group</w:t>
            </w:r>
          </w:p>
          <w:p w14:paraId="3AA9E413" w14:textId="77777777" w:rsidR="00935F87" w:rsidRPr="00773B63" w:rsidRDefault="00935F87" w:rsidP="0063314E">
            <w:pPr>
              <w:pStyle w:val="Default"/>
              <w:jc w:val="center"/>
              <w:rPr>
                <w:color w:val="000000" w:themeColor="text1"/>
                <w:sz w:val="28"/>
                <w:szCs w:val="23"/>
                <w:u w:val="single"/>
              </w:rPr>
            </w:pPr>
          </w:p>
          <w:p w14:paraId="229F85B2" w14:textId="77777777" w:rsidR="00935F87" w:rsidRPr="00773B63" w:rsidRDefault="00935F87" w:rsidP="0063314E">
            <w:pPr>
              <w:pStyle w:val="Default"/>
              <w:jc w:val="center"/>
              <w:rPr>
                <w:color w:val="000000" w:themeColor="text1"/>
                <w:sz w:val="23"/>
                <w:szCs w:val="23"/>
              </w:rPr>
            </w:pPr>
            <w:r w:rsidRPr="00773B63">
              <w:rPr>
                <w:color w:val="000000" w:themeColor="text1"/>
                <w:sz w:val="23"/>
                <w:szCs w:val="23"/>
              </w:rPr>
              <w:t>The Trans Youth Support Group is a safe place for young trans people and their families to meet, find friends and get some advice.</w:t>
            </w:r>
          </w:p>
          <w:p w14:paraId="5CD8BA81" w14:textId="77777777" w:rsidR="00935F87" w:rsidRPr="00773B63" w:rsidRDefault="00935F87" w:rsidP="0063314E">
            <w:pPr>
              <w:pStyle w:val="Default"/>
              <w:jc w:val="center"/>
              <w:rPr>
                <w:color w:val="000000" w:themeColor="text1"/>
                <w:sz w:val="23"/>
                <w:szCs w:val="23"/>
              </w:rPr>
            </w:pPr>
            <w:r w:rsidRPr="00773B63">
              <w:rPr>
                <w:color w:val="000000" w:themeColor="text1"/>
                <w:sz w:val="23"/>
                <w:szCs w:val="23"/>
              </w:rPr>
              <w:t xml:space="preserve">The group meets EVERY MONDAY at </w:t>
            </w:r>
            <w:proofErr w:type="spellStart"/>
            <w:r w:rsidRPr="00773B63">
              <w:rPr>
                <w:color w:val="000000" w:themeColor="text1"/>
                <w:sz w:val="23"/>
                <w:szCs w:val="23"/>
              </w:rPr>
              <w:t>BasildonYouth</w:t>
            </w:r>
            <w:proofErr w:type="spellEnd"/>
            <w:r w:rsidRPr="00773B63">
              <w:rPr>
                <w:color w:val="000000" w:themeColor="text1"/>
                <w:sz w:val="23"/>
                <w:szCs w:val="23"/>
              </w:rPr>
              <w:t xml:space="preserve"> Centre, the Town Centre, opposite Toys R Us.  For further information contact Outhouse East on 01206 571394.</w:t>
            </w:r>
          </w:p>
          <w:p w14:paraId="0177D397" w14:textId="77777777" w:rsidR="00935F87" w:rsidRPr="00773B63" w:rsidRDefault="00935F87" w:rsidP="0063314E">
            <w:pPr>
              <w:pStyle w:val="Default"/>
              <w:jc w:val="center"/>
              <w:rPr>
                <w:color w:val="000000" w:themeColor="text1"/>
                <w:sz w:val="23"/>
                <w:szCs w:val="23"/>
              </w:rPr>
            </w:pPr>
          </w:p>
          <w:p w14:paraId="6CFCEA78" w14:textId="77777777" w:rsidR="00935F87" w:rsidRPr="00773B63" w:rsidRDefault="00935F87" w:rsidP="0063314E">
            <w:pPr>
              <w:pStyle w:val="Default"/>
              <w:jc w:val="center"/>
              <w:rPr>
                <w:color w:val="000000" w:themeColor="text1"/>
                <w:sz w:val="32"/>
                <w:szCs w:val="23"/>
              </w:rPr>
            </w:pPr>
            <w:r w:rsidRPr="00773B63">
              <w:rPr>
                <w:color w:val="000000" w:themeColor="text1"/>
                <w:sz w:val="32"/>
                <w:szCs w:val="23"/>
              </w:rPr>
              <w:t>******</w:t>
            </w:r>
          </w:p>
          <w:p w14:paraId="3DBBFAA7" w14:textId="77777777" w:rsidR="00935F87" w:rsidRPr="00773B63" w:rsidRDefault="00935F87" w:rsidP="0063314E">
            <w:pPr>
              <w:pStyle w:val="Default"/>
              <w:jc w:val="center"/>
              <w:rPr>
                <w:color w:val="000000" w:themeColor="text1"/>
                <w:sz w:val="23"/>
                <w:szCs w:val="23"/>
              </w:rPr>
            </w:pPr>
          </w:p>
          <w:p w14:paraId="6F8B9DD3" w14:textId="77777777" w:rsidR="00935F87" w:rsidRPr="00773B63" w:rsidRDefault="00935F87" w:rsidP="0063314E">
            <w:pPr>
              <w:pStyle w:val="Default"/>
              <w:jc w:val="center"/>
              <w:rPr>
                <w:color w:val="000000" w:themeColor="text1"/>
                <w:sz w:val="28"/>
                <w:szCs w:val="28"/>
                <w:u w:val="single"/>
              </w:rPr>
            </w:pPr>
            <w:r w:rsidRPr="00773B63">
              <w:rPr>
                <w:b/>
                <w:bCs/>
                <w:color w:val="000000" w:themeColor="text1"/>
                <w:sz w:val="28"/>
                <w:szCs w:val="28"/>
                <w:u w:val="single"/>
              </w:rPr>
              <w:t>Talkback: CCG’s Patient Newsletter</w:t>
            </w:r>
          </w:p>
          <w:p w14:paraId="5A329A97" w14:textId="77777777" w:rsidR="00935F87" w:rsidRPr="00773B63" w:rsidRDefault="00935F87" w:rsidP="0063314E">
            <w:pPr>
              <w:pStyle w:val="NormalWeb"/>
              <w:spacing w:line="330" w:lineRule="atLeast"/>
              <w:jc w:val="center"/>
              <w:rPr>
                <w:rFonts w:ascii="Arial" w:hAnsi="Arial" w:cs="Arial"/>
                <w:color w:val="000000" w:themeColor="text1"/>
              </w:rPr>
            </w:pPr>
            <w:r w:rsidRPr="00773B63">
              <w:rPr>
                <w:rFonts w:ascii="Arial" w:hAnsi="Arial" w:cs="Arial"/>
                <w:color w:val="000000" w:themeColor="text1"/>
              </w:rPr>
              <w:t xml:space="preserve">Talkback is Basildon and Brentwood CCG's patient newsletter for residents living in </w:t>
            </w:r>
            <w:proofErr w:type="spellStart"/>
            <w:r w:rsidRPr="00773B63">
              <w:rPr>
                <w:rFonts w:ascii="Arial" w:hAnsi="Arial" w:cs="Arial"/>
                <w:color w:val="000000" w:themeColor="text1"/>
              </w:rPr>
              <w:t>Basildion</w:t>
            </w:r>
            <w:proofErr w:type="spellEnd"/>
            <w:r w:rsidRPr="00773B63">
              <w:rPr>
                <w:rFonts w:ascii="Arial" w:hAnsi="Arial" w:cs="Arial"/>
                <w:color w:val="000000" w:themeColor="text1"/>
              </w:rPr>
              <w:t>, Billericay, Brentwood and Wickford.</w:t>
            </w:r>
          </w:p>
          <w:p w14:paraId="62618545" w14:textId="77777777" w:rsidR="00935F87" w:rsidRPr="00773B63" w:rsidRDefault="00935F87" w:rsidP="0063314E">
            <w:pPr>
              <w:pStyle w:val="NormalWeb"/>
              <w:spacing w:line="330" w:lineRule="atLeast"/>
              <w:jc w:val="center"/>
              <w:rPr>
                <w:rFonts w:ascii="Arial" w:hAnsi="Arial" w:cs="Arial"/>
                <w:color w:val="000000" w:themeColor="text1"/>
              </w:rPr>
            </w:pPr>
            <w:r w:rsidRPr="00773B63">
              <w:rPr>
                <w:rFonts w:ascii="Arial" w:hAnsi="Arial" w:cs="Arial"/>
                <w:color w:val="000000" w:themeColor="text1"/>
              </w:rPr>
              <w:t>It contains the latest news about health and wellbeing campaigns, events and developments in the local health service.</w:t>
            </w:r>
          </w:p>
          <w:p w14:paraId="52428FEB" w14:textId="77777777" w:rsidR="00935F87" w:rsidRPr="00773B63" w:rsidRDefault="00935F87" w:rsidP="0063314E">
            <w:pPr>
              <w:pStyle w:val="NormalWeb"/>
              <w:spacing w:line="330" w:lineRule="atLeast"/>
              <w:jc w:val="center"/>
              <w:rPr>
                <w:rFonts w:ascii="Arial" w:hAnsi="Arial" w:cs="Arial"/>
                <w:color w:val="000000" w:themeColor="text1"/>
              </w:rPr>
            </w:pPr>
            <w:r w:rsidRPr="00773B63">
              <w:rPr>
                <w:rFonts w:ascii="Arial" w:hAnsi="Arial" w:cs="Arial"/>
                <w:color w:val="000000" w:themeColor="text1"/>
              </w:rPr>
              <w:t xml:space="preserve">If you would like to opt-in to receiving this newsletter please email </w:t>
            </w:r>
            <w:hyperlink r:id="rId10" w:history="1">
              <w:r w:rsidRPr="00773B63">
                <w:rPr>
                  <w:rStyle w:val="Hyperlink"/>
                  <w:rFonts w:eastAsiaTheme="majorEastAsia"/>
                  <w:color w:val="000000" w:themeColor="text1"/>
                </w:rPr>
                <w:t>bbccg.contact@nhs.net</w:t>
              </w:r>
            </w:hyperlink>
            <w:r w:rsidRPr="00773B63">
              <w:rPr>
                <w:rFonts w:ascii="Arial" w:hAnsi="Arial" w:cs="Arial"/>
                <w:color w:val="000000" w:themeColor="text1"/>
              </w:rPr>
              <w:t xml:space="preserve">  or call 01268 594350.</w:t>
            </w:r>
          </w:p>
          <w:p w14:paraId="5E97FAC5" w14:textId="77777777" w:rsidR="00935F87" w:rsidRPr="00935F87" w:rsidRDefault="00935F87" w:rsidP="0063314E">
            <w:pPr>
              <w:pStyle w:val="Default"/>
              <w:jc w:val="center"/>
              <w:rPr>
                <w:b/>
                <w:sz w:val="32"/>
                <w:szCs w:val="23"/>
              </w:rPr>
            </w:pPr>
            <w:r w:rsidRPr="00935F87">
              <w:rPr>
                <w:b/>
                <w:sz w:val="32"/>
                <w:szCs w:val="23"/>
              </w:rPr>
              <w:t>*****</w:t>
            </w:r>
          </w:p>
          <w:p w14:paraId="077C2D96" w14:textId="77777777" w:rsidR="00935F87" w:rsidRDefault="00935F87" w:rsidP="0063314E">
            <w:pPr>
              <w:pStyle w:val="Default"/>
              <w:jc w:val="center"/>
              <w:rPr>
                <w:sz w:val="23"/>
                <w:szCs w:val="23"/>
              </w:rPr>
            </w:pPr>
          </w:p>
          <w:p w14:paraId="41ED9B0D" w14:textId="77777777" w:rsidR="004E25FB" w:rsidRPr="00773B63" w:rsidRDefault="004E25FB" w:rsidP="004E25FB">
            <w:pPr>
              <w:jc w:val="center"/>
              <w:rPr>
                <w:rFonts w:ascii="Myriad Pro" w:hAnsi="Myriad Pro" w:cs="Arial" w:hint="eastAsia"/>
                <w:b/>
                <w:color w:val="C00000"/>
                <w:sz w:val="26"/>
                <w:u w:val="single"/>
              </w:rPr>
            </w:pPr>
            <w:r w:rsidRPr="00773B63">
              <w:rPr>
                <w:rFonts w:ascii="Myriad Pro" w:hAnsi="Myriad Pro" w:cs="Arial"/>
                <w:b/>
                <w:color w:val="C00000"/>
                <w:sz w:val="26"/>
                <w:u w:val="single"/>
              </w:rPr>
              <w:t>LIVEWELL CAMPAIGN</w:t>
            </w:r>
          </w:p>
          <w:p w14:paraId="5362071B" w14:textId="77777777" w:rsidR="004E25FB" w:rsidRPr="00B53B45" w:rsidRDefault="004E25FB" w:rsidP="004E25FB">
            <w:pPr>
              <w:jc w:val="center"/>
              <w:rPr>
                <w:rFonts w:ascii="Myriad Pro" w:hAnsi="Myriad Pro" w:cs="Arial" w:hint="eastAsia"/>
                <w:b/>
                <w:color w:val="333333"/>
                <w:sz w:val="24"/>
              </w:rPr>
            </w:pPr>
            <w:r w:rsidRPr="00B53B45">
              <w:rPr>
                <w:rFonts w:ascii="Myriad Pro" w:hAnsi="Myriad Pro" w:cs="Arial"/>
                <w:color w:val="333333"/>
                <w:sz w:val="24"/>
              </w:rPr>
              <w:t xml:space="preserve">The </w:t>
            </w:r>
            <w:proofErr w:type="spellStart"/>
            <w:r w:rsidRPr="00B53B45">
              <w:rPr>
                <w:rFonts w:ascii="Myriad Pro" w:hAnsi="Myriad Pro" w:cs="Arial"/>
                <w:color w:val="333333"/>
                <w:sz w:val="24"/>
              </w:rPr>
              <w:t>livewell</w:t>
            </w:r>
            <w:proofErr w:type="spellEnd"/>
            <w:r w:rsidRPr="00B53B45">
              <w:rPr>
                <w:rFonts w:ascii="Myriad Pro" w:hAnsi="Myriad Pro" w:cs="Arial"/>
                <w:color w:val="333333"/>
                <w:sz w:val="24"/>
              </w:rPr>
              <w:t xml:space="preserve"> campaign is designed to engage communities, families and individuals with the aim of providing information about all that is on offer in Essex to improve health and wellbeing. There is a real need to collectively find solutions that contribute towards wellbeing in order to reduce the cost to health and social care. All 13 Essex Local Authorities and our partners have come together to collaborate on the health and wellbeing agenda and work towards achieving better health outcomes for people across Essex.</w:t>
            </w:r>
          </w:p>
          <w:p w14:paraId="72B7784A" w14:textId="77777777" w:rsidR="00935F87" w:rsidRPr="004E25FB" w:rsidRDefault="004E25FB" w:rsidP="004E25FB">
            <w:pPr>
              <w:jc w:val="center"/>
              <w:rPr>
                <w:b/>
                <w:color w:val="FF0000"/>
                <w:sz w:val="28"/>
              </w:rPr>
            </w:pPr>
            <w:r w:rsidRPr="00773B63">
              <w:rPr>
                <w:rFonts w:ascii="Myriad Pro" w:hAnsi="Myriad Pro" w:cs="Arial"/>
                <w:b/>
                <w:color w:val="C00000"/>
                <w:sz w:val="26"/>
              </w:rPr>
              <w:t>For more information go to: www.livewellcampaign.co.uk</w:t>
            </w:r>
          </w:p>
        </w:tc>
      </w:tr>
    </w:tbl>
    <w:p w14:paraId="0FEEBE10" w14:textId="77777777" w:rsidR="00935F87" w:rsidRDefault="00935F87" w:rsidP="004E25FB"/>
    <w:sectPr w:rsidR="00935F87" w:rsidSect="002D6F90">
      <w:type w:val="continuous"/>
      <w:pgSz w:w="12240" w:h="15840"/>
      <w:pgMar w:top="340" w:right="284" w:bottom="34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yriad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B59"/>
    <w:multiLevelType w:val="hybridMultilevel"/>
    <w:tmpl w:val="8AE86E66"/>
    <w:lvl w:ilvl="0" w:tplc="46BE326A">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D7E48"/>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74460"/>
    <w:multiLevelType w:val="hybridMultilevel"/>
    <w:tmpl w:val="C484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84EFA"/>
    <w:multiLevelType w:val="hybridMultilevel"/>
    <w:tmpl w:val="528AE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A61A0"/>
    <w:multiLevelType w:val="multilevel"/>
    <w:tmpl w:val="107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D0AEA"/>
    <w:multiLevelType w:val="hybridMultilevel"/>
    <w:tmpl w:val="C31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312DE"/>
    <w:multiLevelType w:val="multilevel"/>
    <w:tmpl w:val="EA5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51BDC"/>
    <w:multiLevelType w:val="hybridMultilevel"/>
    <w:tmpl w:val="FCC6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F5AB7"/>
    <w:multiLevelType w:val="hybridMultilevel"/>
    <w:tmpl w:val="66D42A4E"/>
    <w:lvl w:ilvl="0" w:tplc="52F01614">
      <w:start w:val="4"/>
      <w:numFmt w:val="bullet"/>
      <w:lvlText w:val="-"/>
      <w:lvlJc w:val="left"/>
      <w:pPr>
        <w:ind w:left="720" w:hanging="360"/>
      </w:pPr>
      <w:rPr>
        <w:rFonts w:ascii="Calibri" w:eastAsiaTheme="minorEastAsia" w:hAnsi="Calibri" w:cs="Arial" w:hint="default"/>
        <w:color w:val="6666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F40A8"/>
    <w:multiLevelType w:val="multilevel"/>
    <w:tmpl w:val="785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3465E"/>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A22E7"/>
    <w:multiLevelType w:val="hybridMultilevel"/>
    <w:tmpl w:val="818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65597"/>
    <w:multiLevelType w:val="hybridMultilevel"/>
    <w:tmpl w:val="A77C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E6BD7"/>
    <w:multiLevelType w:val="multilevel"/>
    <w:tmpl w:val="BBF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3"/>
  </w:num>
  <w:num w:numId="4">
    <w:abstractNumId w:val="7"/>
  </w:num>
  <w:num w:numId="5">
    <w:abstractNumId w:val="6"/>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9"/>
  </w:num>
  <w:num w:numId="12">
    <w:abstractNumId w:val="5"/>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1D"/>
    <w:rsid w:val="00042D2D"/>
    <w:rsid w:val="001B6B47"/>
    <w:rsid w:val="001E1D41"/>
    <w:rsid w:val="00280FD1"/>
    <w:rsid w:val="002B644D"/>
    <w:rsid w:val="002C2B7E"/>
    <w:rsid w:val="002D6F90"/>
    <w:rsid w:val="0034116D"/>
    <w:rsid w:val="003429DA"/>
    <w:rsid w:val="00394864"/>
    <w:rsid w:val="003E63AE"/>
    <w:rsid w:val="004A14F6"/>
    <w:rsid w:val="004C3452"/>
    <w:rsid w:val="004E25FB"/>
    <w:rsid w:val="00521AC2"/>
    <w:rsid w:val="00560D44"/>
    <w:rsid w:val="0057031D"/>
    <w:rsid w:val="0057285E"/>
    <w:rsid w:val="005B0C9F"/>
    <w:rsid w:val="0063314E"/>
    <w:rsid w:val="006C7E48"/>
    <w:rsid w:val="006D6FE9"/>
    <w:rsid w:val="00742313"/>
    <w:rsid w:val="00773B63"/>
    <w:rsid w:val="007B605E"/>
    <w:rsid w:val="007F321D"/>
    <w:rsid w:val="008A0DBF"/>
    <w:rsid w:val="008B6769"/>
    <w:rsid w:val="008C178E"/>
    <w:rsid w:val="008F45ED"/>
    <w:rsid w:val="00935F87"/>
    <w:rsid w:val="0093658C"/>
    <w:rsid w:val="00A03A25"/>
    <w:rsid w:val="00B530F8"/>
    <w:rsid w:val="00B63A26"/>
    <w:rsid w:val="00B965EB"/>
    <w:rsid w:val="00C9536D"/>
    <w:rsid w:val="00CC1A84"/>
    <w:rsid w:val="00D03E5B"/>
    <w:rsid w:val="00D11390"/>
    <w:rsid w:val="00DA2AE9"/>
    <w:rsid w:val="00DB01AE"/>
    <w:rsid w:val="00DD3B1A"/>
    <w:rsid w:val="00E20567"/>
    <w:rsid w:val="00E42487"/>
    <w:rsid w:val="00E63CF2"/>
    <w:rsid w:val="00EA5A0B"/>
    <w:rsid w:val="00EC45CD"/>
    <w:rsid w:val="00F73659"/>
    <w:rsid w:val="00FE64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FD6F"/>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5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E205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20567"/>
    <w:rPr>
      <w:color w:val="0000FF"/>
      <w:u w:val="single"/>
    </w:rPr>
  </w:style>
  <w:style w:type="paragraph" w:customStyle="1" w:styleId="RegularText">
    <w:name w:val="Regular Text"/>
    <w:basedOn w:val="Normal"/>
    <w:rsid w:val="00560D44"/>
    <w:pPr>
      <w:tabs>
        <w:tab w:val="left" w:pos="3870"/>
      </w:tabs>
      <w:spacing w:after="0" w:line="240" w:lineRule="auto"/>
    </w:pPr>
    <w:rPr>
      <w:rFonts w:ascii="Monotype Corsiva" w:eastAsia="Times New Roman" w:hAnsi="Monotype Corsiva" w:cs="Times New Roman"/>
      <w:color w:val="006600"/>
      <w:sz w:val="28"/>
      <w:szCs w:val="24"/>
      <w:lang w:eastAsia="en-US"/>
    </w:rPr>
  </w:style>
  <w:style w:type="paragraph" w:customStyle="1" w:styleId="TimeandLocation">
    <w:name w:val="Time and Location"/>
    <w:basedOn w:val="Normal"/>
    <w:rsid w:val="00560D44"/>
    <w:pPr>
      <w:spacing w:after="0" w:line="240" w:lineRule="exact"/>
      <w:jc w:val="right"/>
    </w:pPr>
    <w:rPr>
      <w:rFonts w:ascii="Palatino Linotype" w:eastAsia="Times New Roman" w:hAnsi="Palatino Linotype" w:cs="Times New Roman"/>
      <w:color w:val="006600"/>
      <w:szCs w:val="20"/>
      <w:lang w:eastAsia="en-US"/>
    </w:rPr>
  </w:style>
  <w:style w:type="paragraph" w:customStyle="1" w:styleId="LargeText">
    <w:name w:val="Large Text"/>
    <w:basedOn w:val="Normal"/>
    <w:rsid w:val="00560D44"/>
    <w:pPr>
      <w:spacing w:after="0" w:line="240" w:lineRule="auto"/>
    </w:pPr>
    <w:rPr>
      <w:rFonts w:ascii="Monotype Corsiva" w:eastAsia="Times New Roman" w:hAnsi="Monotype Corsiva" w:cs="Times New Roman"/>
      <w:color w:val="006600"/>
      <w:sz w:val="52"/>
      <w:szCs w:val="20"/>
      <w:lang w:eastAsia="en-US"/>
    </w:rPr>
  </w:style>
  <w:style w:type="paragraph" w:customStyle="1" w:styleId="Default">
    <w:name w:val="Default"/>
    <w:rsid w:val="00935F8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748">
      <w:bodyDiv w:val="1"/>
      <w:marLeft w:val="0"/>
      <w:marRight w:val="0"/>
      <w:marTop w:val="0"/>
      <w:marBottom w:val="0"/>
      <w:divBdr>
        <w:top w:val="none" w:sz="0" w:space="0" w:color="auto"/>
        <w:left w:val="none" w:sz="0" w:space="0" w:color="auto"/>
        <w:bottom w:val="none" w:sz="0" w:space="0" w:color="auto"/>
        <w:right w:val="none" w:sz="0" w:space="0" w:color="auto"/>
      </w:divBdr>
    </w:div>
    <w:div w:id="340132409">
      <w:bodyDiv w:val="1"/>
      <w:marLeft w:val="0"/>
      <w:marRight w:val="0"/>
      <w:marTop w:val="0"/>
      <w:marBottom w:val="0"/>
      <w:divBdr>
        <w:top w:val="none" w:sz="0" w:space="0" w:color="auto"/>
        <w:left w:val="none" w:sz="0" w:space="0" w:color="auto"/>
        <w:bottom w:val="none" w:sz="0" w:space="0" w:color="auto"/>
        <w:right w:val="none" w:sz="0" w:space="0" w:color="auto"/>
      </w:divBdr>
    </w:div>
    <w:div w:id="561796924">
      <w:bodyDiv w:val="1"/>
      <w:marLeft w:val="0"/>
      <w:marRight w:val="0"/>
      <w:marTop w:val="0"/>
      <w:marBottom w:val="0"/>
      <w:divBdr>
        <w:top w:val="none" w:sz="0" w:space="0" w:color="auto"/>
        <w:left w:val="none" w:sz="0" w:space="0" w:color="auto"/>
        <w:bottom w:val="none" w:sz="0" w:space="0" w:color="auto"/>
        <w:right w:val="none" w:sz="0" w:space="0" w:color="auto"/>
      </w:divBdr>
    </w:div>
    <w:div w:id="617446249">
      <w:bodyDiv w:val="1"/>
      <w:marLeft w:val="0"/>
      <w:marRight w:val="0"/>
      <w:marTop w:val="0"/>
      <w:marBottom w:val="0"/>
      <w:divBdr>
        <w:top w:val="none" w:sz="0" w:space="0" w:color="auto"/>
        <w:left w:val="none" w:sz="0" w:space="0" w:color="auto"/>
        <w:bottom w:val="none" w:sz="0" w:space="0" w:color="auto"/>
        <w:right w:val="none" w:sz="0" w:space="0" w:color="auto"/>
      </w:divBdr>
    </w:div>
    <w:div w:id="1043362514">
      <w:bodyDiv w:val="1"/>
      <w:marLeft w:val="0"/>
      <w:marRight w:val="0"/>
      <w:marTop w:val="0"/>
      <w:marBottom w:val="0"/>
      <w:divBdr>
        <w:top w:val="none" w:sz="0" w:space="0" w:color="auto"/>
        <w:left w:val="none" w:sz="0" w:space="0" w:color="auto"/>
        <w:bottom w:val="none" w:sz="0" w:space="0" w:color="auto"/>
        <w:right w:val="none" w:sz="0" w:space="0" w:color="auto"/>
      </w:divBdr>
      <w:divsChild>
        <w:div w:id="1088038619">
          <w:marLeft w:val="0"/>
          <w:marRight w:val="0"/>
          <w:marTop w:val="100"/>
          <w:marBottom w:val="100"/>
          <w:divBdr>
            <w:top w:val="single" w:sz="6" w:space="0" w:color="D0D0FF"/>
            <w:left w:val="single" w:sz="6" w:space="0" w:color="D0D0FF"/>
            <w:bottom w:val="single" w:sz="6" w:space="0" w:color="D0D0FF"/>
            <w:right w:val="single" w:sz="6" w:space="0" w:color="D0D0FF"/>
          </w:divBdr>
          <w:divsChild>
            <w:div w:id="1134758477">
              <w:marLeft w:val="0"/>
              <w:marRight w:val="0"/>
              <w:marTop w:val="0"/>
              <w:marBottom w:val="0"/>
              <w:divBdr>
                <w:top w:val="none" w:sz="0" w:space="0" w:color="auto"/>
                <w:left w:val="none" w:sz="0" w:space="0" w:color="auto"/>
                <w:bottom w:val="none" w:sz="0" w:space="0" w:color="auto"/>
                <w:right w:val="none" w:sz="0" w:space="0" w:color="auto"/>
              </w:divBdr>
              <w:divsChild>
                <w:div w:id="914703250">
                  <w:marLeft w:val="0"/>
                  <w:marRight w:val="75"/>
                  <w:marTop w:val="300"/>
                  <w:marBottom w:val="0"/>
                  <w:divBdr>
                    <w:top w:val="none" w:sz="0" w:space="0" w:color="auto"/>
                    <w:left w:val="none" w:sz="0" w:space="0" w:color="auto"/>
                    <w:bottom w:val="none" w:sz="0" w:space="0" w:color="auto"/>
                    <w:right w:val="none" w:sz="0" w:space="0" w:color="auto"/>
                  </w:divBdr>
                  <w:divsChild>
                    <w:div w:id="5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7214">
      <w:bodyDiv w:val="1"/>
      <w:marLeft w:val="0"/>
      <w:marRight w:val="0"/>
      <w:marTop w:val="0"/>
      <w:marBottom w:val="0"/>
      <w:divBdr>
        <w:top w:val="none" w:sz="0" w:space="0" w:color="auto"/>
        <w:left w:val="none" w:sz="0" w:space="0" w:color="auto"/>
        <w:bottom w:val="none" w:sz="0" w:space="0" w:color="auto"/>
        <w:right w:val="none" w:sz="0" w:space="0" w:color="auto"/>
      </w:divBdr>
      <w:divsChild>
        <w:div w:id="2145389924">
          <w:marLeft w:val="0"/>
          <w:marRight w:val="0"/>
          <w:marTop w:val="0"/>
          <w:marBottom w:val="0"/>
          <w:divBdr>
            <w:top w:val="none" w:sz="0" w:space="0" w:color="auto"/>
            <w:left w:val="none" w:sz="0" w:space="0" w:color="auto"/>
            <w:bottom w:val="none" w:sz="0" w:space="0" w:color="auto"/>
            <w:right w:val="none" w:sz="0" w:space="0" w:color="auto"/>
          </w:divBdr>
          <w:divsChild>
            <w:div w:id="466777980">
              <w:marLeft w:val="0"/>
              <w:marRight w:val="0"/>
              <w:marTop w:val="0"/>
              <w:marBottom w:val="0"/>
              <w:divBdr>
                <w:top w:val="none" w:sz="0" w:space="0" w:color="auto"/>
                <w:left w:val="none" w:sz="0" w:space="0" w:color="auto"/>
                <w:bottom w:val="none" w:sz="0" w:space="0" w:color="auto"/>
                <w:right w:val="none" w:sz="0" w:space="0" w:color="auto"/>
              </w:divBdr>
              <w:divsChild>
                <w:div w:id="1162546901">
                  <w:marLeft w:val="0"/>
                  <w:marRight w:val="0"/>
                  <w:marTop w:val="0"/>
                  <w:marBottom w:val="0"/>
                  <w:divBdr>
                    <w:top w:val="none" w:sz="0" w:space="0" w:color="auto"/>
                    <w:left w:val="none" w:sz="0" w:space="0" w:color="auto"/>
                    <w:bottom w:val="none" w:sz="0" w:space="0" w:color="auto"/>
                    <w:right w:val="none" w:sz="0" w:space="0" w:color="auto"/>
                  </w:divBdr>
                  <w:divsChild>
                    <w:div w:id="1289238463">
                      <w:marLeft w:val="-225"/>
                      <w:marRight w:val="-225"/>
                      <w:marTop w:val="0"/>
                      <w:marBottom w:val="0"/>
                      <w:divBdr>
                        <w:top w:val="none" w:sz="0" w:space="0" w:color="auto"/>
                        <w:left w:val="none" w:sz="0" w:space="0" w:color="auto"/>
                        <w:bottom w:val="none" w:sz="0" w:space="0" w:color="auto"/>
                        <w:right w:val="none" w:sz="0" w:space="0" w:color="auto"/>
                      </w:divBdr>
                      <w:divsChild>
                        <w:div w:id="942153792">
                          <w:marLeft w:val="0"/>
                          <w:marRight w:val="0"/>
                          <w:marTop w:val="0"/>
                          <w:marBottom w:val="900"/>
                          <w:divBdr>
                            <w:top w:val="none" w:sz="0" w:space="0" w:color="auto"/>
                            <w:left w:val="none" w:sz="0" w:space="0" w:color="auto"/>
                            <w:bottom w:val="none" w:sz="0" w:space="0" w:color="auto"/>
                            <w:right w:val="none" w:sz="0" w:space="0" w:color="auto"/>
                          </w:divBdr>
                          <w:divsChild>
                            <w:div w:id="1324772851">
                              <w:marLeft w:val="0"/>
                              <w:marRight w:val="0"/>
                              <w:marTop w:val="0"/>
                              <w:marBottom w:val="0"/>
                              <w:divBdr>
                                <w:top w:val="none" w:sz="0" w:space="0" w:color="auto"/>
                                <w:left w:val="none" w:sz="0" w:space="0" w:color="auto"/>
                                <w:bottom w:val="none" w:sz="0" w:space="0" w:color="auto"/>
                                <w:right w:val="none" w:sz="0" w:space="0" w:color="auto"/>
                              </w:divBdr>
                              <w:divsChild>
                                <w:div w:id="291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07940">
      <w:bodyDiv w:val="1"/>
      <w:marLeft w:val="0"/>
      <w:marRight w:val="0"/>
      <w:marTop w:val="0"/>
      <w:marBottom w:val="0"/>
      <w:divBdr>
        <w:top w:val="none" w:sz="0" w:space="0" w:color="auto"/>
        <w:left w:val="none" w:sz="0" w:space="0" w:color="auto"/>
        <w:bottom w:val="none" w:sz="0" w:space="0" w:color="auto"/>
        <w:right w:val="none" w:sz="0" w:space="0" w:color="auto"/>
      </w:divBdr>
    </w:div>
    <w:div w:id="150870956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7325074">
      <w:bodyDiv w:val="1"/>
      <w:marLeft w:val="0"/>
      <w:marRight w:val="0"/>
      <w:marTop w:val="0"/>
      <w:marBottom w:val="0"/>
      <w:divBdr>
        <w:top w:val="none" w:sz="0" w:space="0" w:color="auto"/>
        <w:left w:val="none" w:sz="0" w:space="0" w:color="auto"/>
        <w:bottom w:val="none" w:sz="0" w:space="0" w:color="auto"/>
        <w:right w:val="none" w:sz="0" w:space="0" w:color="auto"/>
      </w:divBdr>
      <w:divsChild>
        <w:div w:id="1127354832">
          <w:marLeft w:val="0"/>
          <w:marRight w:val="0"/>
          <w:marTop w:val="100"/>
          <w:marBottom w:val="100"/>
          <w:divBdr>
            <w:top w:val="single" w:sz="6" w:space="0" w:color="D0D0FF"/>
            <w:left w:val="single" w:sz="6" w:space="0" w:color="D0D0FF"/>
            <w:bottom w:val="single" w:sz="6" w:space="0" w:color="D0D0FF"/>
            <w:right w:val="single" w:sz="6" w:space="0" w:color="D0D0FF"/>
          </w:divBdr>
          <w:divsChild>
            <w:div w:id="1633056037">
              <w:marLeft w:val="0"/>
              <w:marRight w:val="0"/>
              <w:marTop w:val="0"/>
              <w:marBottom w:val="0"/>
              <w:divBdr>
                <w:top w:val="none" w:sz="0" w:space="0" w:color="auto"/>
                <w:left w:val="none" w:sz="0" w:space="0" w:color="auto"/>
                <w:bottom w:val="none" w:sz="0" w:space="0" w:color="auto"/>
                <w:right w:val="none" w:sz="0" w:space="0" w:color="auto"/>
              </w:divBdr>
              <w:divsChild>
                <w:div w:id="239826151">
                  <w:marLeft w:val="0"/>
                  <w:marRight w:val="75"/>
                  <w:marTop w:val="300"/>
                  <w:marBottom w:val="0"/>
                  <w:divBdr>
                    <w:top w:val="none" w:sz="0" w:space="0" w:color="auto"/>
                    <w:left w:val="none" w:sz="0" w:space="0" w:color="auto"/>
                    <w:bottom w:val="none" w:sz="0" w:space="0" w:color="auto"/>
                    <w:right w:val="none" w:sz="0" w:space="0" w:color="auto"/>
                  </w:divBdr>
                  <w:divsChild>
                    <w:div w:id="209535671">
                      <w:marLeft w:val="0"/>
                      <w:marRight w:val="0"/>
                      <w:marTop w:val="0"/>
                      <w:marBottom w:val="75"/>
                      <w:divBdr>
                        <w:top w:val="none" w:sz="0" w:space="0" w:color="auto"/>
                        <w:left w:val="none" w:sz="0" w:space="0" w:color="auto"/>
                        <w:bottom w:val="none" w:sz="0" w:space="0" w:color="auto"/>
                        <w:right w:val="none" w:sz="0" w:space="0" w:color="auto"/>
                      </w:divBdr>
                      <w:divsChild>
                        <w:div w:id="1161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7662">
      <w:bodyDiv w:val="1"/>
      <w:marLeft w:val="0"/>
      <w:marRight w:val="0"/>
      <w:marTop w:val="0"/>
      <w:marBottom w:val="0"/>
      <w:divBdr>
        <w:top w:val="none" w:sz="0" w:space="0" w:color="auto"/>
        <w:left w:val="none" w:sz="0" w:space="0" w:color="auto"/>
        <w:bottom w:val="none" w:sz="0" w:space="0" w:color="auto"/>
        <w:right w:val="none" w:sz="0" w:space="0" w:color="auto"/>
      </w:divBdr>
      <w:divsChild>
        <w:div w:id="1256549046">
          <w:marLeft w:val="0"/>
          <w:marRight w:val="0"/>
          <w:marTop w:val="100"/>
          <w:marBottom w:val="100"/>
          <w:divBdr>
            <w:top w:val="single" w:sz="6" w:space="0" w:color="D0D0FF"/>
            <w:left w:val="single" w:sz="6" w:space="0" w:color="D0D0FF"/>
            <w:bottom w:val="single" w:sz="6" w:space="0" w:color="D0D0FF"/>
            <w:right w:val="single" w:sz="6" w:space="0" w:color="D0D0FF"/>
          </w:divBdr>
          <w:divsChild>
            <w:div w:id="1235434809">
              <w:marLeft w:val="0"/>
              <w:marRight w:val="0"/>
              <w:marTop w:val="0"/>
              <w:marBottom w:val="0"/>
              <w:divBdr>
                <w:top w:val="none" w:sz="0" w:space="0" w:color="auto"/>
                <w:left w:val="none" w:sz="0" w:space="0" w:color="auto"/>
                <w:bottom w:val="none" w:sz="0" w:space="0" w:color="auto"/>
                <w:right w:val="none" w:sz="0" w:space="0" w:color="auto"/>
              </w:divBdr>
              <w:divsChild>
                <w:div w:id="1481337792">
                  <w:marLeft w:val="0"/>
                  <w:marRight w:val="75"/>
                  <w:marTop w:val="300"/>
                  <w:marBottom w:val="0"/>
                  <w:divBdr>
                    <w:top w:val="none" w:sz="0" w:space="0" w:color="auto"/>
                    <w:left w:val="none" w:sz="0" w:space="0" w:color="auto"/>
                    <w:bottom w:val="none" w:sz="0" w:space="0" w:color="auto"/>
                    <w:right w:val="none" w:sz="0" w:space="0" w:color="auto"/>
                  </w:divBdr>
                  <w:divsChild>
                    <w:div w:id="173034003">
                      <w:marLeft w:val="0"/>
                      <w:marRight w:val="0"/>
                      <w:marTop w:val="0"/>
                      <w:marBottom w:val="75"/>
                      <w:divBdr>
                        <w:top w:val="none" w:sz="0" w:space="0" w:color="auto"/>
                        <w:left w:val="none" w:sz="0" w:space="0" w:color="auto"/>
                        <w:bottom w:val="none" w:sz="0" w:space="0" w:color="auto"/>
                        <w:right w:val="none" w:sz="0" w:space="0" w:color="auto"/>
                      </w:divBdr>
                      <w:divsChild>
                        <w:div w:id="556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5233">
      <w:bodyDiv w:val="1"/>
      <w:marLeft w:val="0"/>
      <w:marRight w:val="0"/>
      <w:marTop w:val="0"/>
      <w:marBottom w:val="0"/>
      <w:divBdr>
        <w:top w:val="none" w:sz="0" w:space="0" w:color="auto"/>
        <w:left w:val="none" w:sz="0" w:space="0" w:color="auto"/>
        <w:bottom w:val="none" w:sz="0" w:space="0" w:color="auto"/>
        <w:right w:val="none" w:sz="0" w:space="0" w:color="auto"/>
      </w:divBdr>
    </w:div>
    <w:div w:id="1940289070">
      <w:bodyDiv w:val="1"/>
      <w:marLeft w:val="0"/>
      <w:marRight w:val="0"/>
      <w:marTop w:val="0"/>
      <w:marBottom w:val="0"/>
      <w:divBdr>
        <w:top w:val="none" w:sz="0" w:space="0" w:color="auto"/>
        <w:left w:val="none" w:sz="0" w:space="0" w:color="auto"/>
        <w:bottom w:val="none" w:sz="0" w:space="0" w:color="auto"/>
        <w:right w:val="none" w:sz="0" w:space="0" w:color="auto"/>
      </w:divBdr>
      <w:divsChild>
        <w:div w:id="284042132">
          <w:marLeft w:val="0"/>
          <w:marRight w:val="0"/>
          <w:marTop w:val="100"/>
          <w:marBottom w:val="100"/>
          <w:divBdr>
            <w:top w:val="none" w:sz="0" w:space="0" w:color="auto"/>
            <w:left w:val="none" w:sz="0" w:space="0" w:color="auto"/>
            <w:bottom w:val="none" w:sz="0" w:space="0" w:color="auto"/>
            <w:right w:val="none" w:sz="0" w:space="0" w:color="auto"/>
          </w:divBdr>
          <w:divsChild>
            <w:div w:id="636645364">
              <w:marLeft w:val="0"/>
              <w:marRight w:val="0"/>
              <w:marTop w:val="0"/>
              <w:marBottom w:val="0"/>
              <w:divBdr>
                <w:top w:val="none" w:sz="0" w:space="0" w:color="auto"/>
                <w:left w:val="none" w:sz="0" w:space="0" w:color="auto"/>
                <w:bottom w:val="none" w:sz="0" w:space="0" w:color="auto"/>
                <w:right w:val="none" w:sz="0" w:space="0" w:color="auto"/>
              </w:divBdr>
              <w:divsChild>
                <w:div w:id="573122000">
                  <w:marLeft w:val="0"/>
                  <w:marRight w:val="0"/>
                  <w:marTop w:val="0"/>
                  <w:marBottom w:val="0"/>
                  <w:divBdr>
                    <w:top w:val="none" w:sz="0" w:space="0" w:color="auto"/>
                    <w:left w:val="none" w:sz="0" w:space="0" w:color="auto"/>
                    <w:bottom w:val="none" w:sz="0" w:space="0" w:color="auto"/>
                    <w:right w:val="none" w:sz="0" w:space="0" w:color="auto"/>
                  </w:divBdr>
                  <w:divsChild>
                    <w:div w:id="1747416643">
                      <w:marLeft w:val="0"/>
                      <w:marRight w:val="0"/>
                      <w:marTop w:val="0"/>
                      <w:marBottom w:val="0"/>
                      <w:divBdr>
                        <w:top w:val="none" w:sz="0" w:space="0" w:color="auto"/>
                        <w:left w:val="none" w:sz="0" w:space="0" w:color="auto"/>
                        <w:bottom w:val="none" w:sz="0" w:space="0" w:color="auto"/>
                        <w:right w:val="none" w:sz="0" w:space="0" w:color="auto"/>
                      </w:divBdr>
                      <w:divsChild>
                        <w:div w:id="1340037259">
                          <w:marLeft w:val="0"/>
                          <w:marRight w:val="0"/>
                          <w:marTop w:val="0"/>
                          <w:marBottom w:val="0"/>
                          <w:divBdr>
                            <w:top w:val="none" w:sz="0" w:space="0" w:color="auto"/>
                            <w:left w:val="none" w:sz="0" w:space="0" w:color="auto"/>
                            <w:bottom w:val="none" w:sz="0" w:space="0" w:color="auto"/>
                            <w:right w:val="none" w:sz="0" w:space="0" w:color="auto"/>
                          </w:divBdr>
                          <w:divsChild>
                            <w:div w:id="32075619">
                              <w:marLeft w:val="0"/>
                              <w:marRight w:val="0"/>
                              <w:marTop w:val="0"/>
                              <w:marBottom w:val="0"/>
                              <w:divBdr>
                                <w:top w:val="none" w:sz="0" w:space="0" w:color="auto"/>
                                <w:left w:val="none" w:sz="0" w:space="0" w:color="auto"/>
                                <w:bottom w:val="none" w:sz="0" w:space="0" w:color="auto"/>
                                <w:right w:val="none" w:sz="0" w:space="0" w:color="auto"/>
                              </w:divBdr>
                              <w:divsChild>
                                <w:div w:id="265817466">
                                  <w:marLeft w:val="0"/>
                                  <w:marRight w:val="0"/>
                                  <w:marTop w:val="0"/>
                                  <w:marBottom w:val="0"/>
                                  <w:divBdr>
                                    <w:top w:val="none" w:sz="0" w:space="0" w:color="auto"/>
                                    <w:left w:val="none" w:sz="0" w:space="0" w:color="auto"/>
                                    <w:bottom w:val="none" w:sz="0" w:space="0" w:color="auto"/>
                                    <w:right w:val="none" w:sz="0" w:space="0" w:color="auto"/>
                                  </w:divBdr>
                                  <w:divsChild>
                                    <w:div w:id="169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eechwood@nhs.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ccg.contact@nhs.net" TargetMode="External"/><Relationship Id="rId4" Type="http://schemas.openxmlformats.org/officeDocument/2006/relationships/settings" Target="settings.xml"/><Relationship Id="rId9" Type="http://schemas.openxmlformats.org/officeDocument/2006/relationships/hyperlink" Target="mailto:PPG.Beechwood@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5773668-D2AF-475A-8B10-1C1530D1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27</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BEECHWOOD SURGERY N</vt:lpstr>
    </vt:vector>
  </TitlesOfParts>
  <Company>Quarterly Publication:           March  2019</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SURGERY N</dc:title>
  <dc:creator>GP F81023 - Beechwood Surgery</dc:creator>
  <cp:lastModifiedBy>Amy Griffiths</cp:lastModifiedBy>
  <cp:revision>10</cp:revision>
  <cp:lastPrinted>2019-03-04T12:47:00Z</cp:lastPrinted>
  <dcterms:created xsi:type="dcterms:W3CDTF">2019-02-28T15:03:00Z</dcterms:created>
  <dcterms:modified xsi:type="dcterms:W3CDTF">2020-10-28T10:59:00Z</dcterms:modified>
</cp:coreProperties>
</file>